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07C7CEE6"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8"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9"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BD4B12" w:rsidRPr="00C10BCF">
        <w:rPr>
          <w:i/>
          <w:iCs/>
        </w:rPr>
        <w:t>i</w:t>
      </w:r>
      <w:r w:rsidR="00226317" w:rsidRPr="00C10BCF">
        <w:rPr>
          <w:i/>
          <w:iCs/>
        </w:rPr>
        <w:t>nsert school nam</w:t>
      </w:r>
      <w:r w:rsidRPr="00C10BCF">
        <w:rPr>
          <w:i/>
          <w:iCs/>
        </w:rPr>
        <w:t>e</w:t>
      </w:r>
      <w:r>
        <w:t>]</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713A7A07" w:rsidR="002940F3" w:rsidRDefault="001C2D27" w:rsidP="00C31636">
            <w:pPr>
              <w:pStyle w:val="TableRow"/>
              <w:ind w:left="0" w:right="0"/>
            </w:pPr>
            <w:r>
              <w:t>231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2E9A4C6" w:rsidR="002940F3" w:rsidRDefault="002F1C88" w:rsidP="00C31636">
            <w:pPr>
              <w:pStyle w:val="TableRow"/>
              <w:ind w:left="0" w:right="0"/>
            </w:pPr>
            <w:r>
              <w:t>12%</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7777777" w:rsidR="002940F3" w:rsidRDefault="002940F3" w:rsidP="00C31636">
            <w:pPr>
              <w:pStyle w:val="TableRow"/>
              <w:ind w:left="0" w:right="0"/>
            </w:pP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1A53FF2D" w:rsidR="002940F3" w:rsidRDefault="00515050" w:rsidP="00C31636">
            <w:pPr>
              <w:pStyle w:val="TableRow"/>
              <w:ind w:left="0" w:right="0"/>
            </w:pPr>
            <w:r>
              <w:t>June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D05C8BE" w:rsidR="002940F3" w:rsidRDefault="00515050" w:rsidP="00C31636">
            <w:pPr>
              <w:pStyle w:val="TableRow"/>
              <w:ind w:left="0" w:right="0"/>
            </w:pPr>
            <w:r>
              <w:t>June 2028</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7777777" w:rsidR="002940F3" w:rsidRDefault="002940F3" w:rsidP="00C31636">
            <w:pPr>
              <w:pStyle w:val="TableRow"/>
              <w:ind w:left="0" w:right="0"/>
            </w:pP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E007BC9" w:rsidR="002940F3" w:rsidRDefault="00515050" w:rsidP="00C31636">
            <w:pPr>
              <w:pStyle w:val="TableRow"/>
              <w:ind w:left="0" w:right="0"/>
            </w:pPr>
            <w:r>
              <w:t>Emily Holt</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BF0BEF1" w:rsidR="002940F3" w:rsidRDefault="00701365" w:rsidP="00C31636">
            <w:pPr>
              <w:pStyle w:val="TableRow"/>
              <w:ind w:left="0" w:right="0"/>
            </w:pPr>
            <w:r>
              <w:t>Elizabeth Isherwood</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76254FD" w:rsidR="00E66558" w:rsidRDefault="009D71E8" w:rsidP="00C31636">
            <w:pPr>
              <w:pStyle w:val="TableRow"/>
              <w:ind w:left="0" w:right="0"/>
            </w:pPr>
            <w:r>
              <w:t>£</w:t>
            </w:r>
            <w:r w:rsidR="008F0308">
              <w:t>37087</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4A31B2C" w:rsidR="00E66558" w:rsidRDefault="009D71E8" w:rsidP="00C31636">
            <w:pPr>
              <w:pStyle w:val="TableRow"/>
              <w:ind w:left="0" w:right="0"/>
            </w:pPr>
            <w:r>
              <w:t>£</w:t>
            </w:r>
            <w:r w:rsidR="008F0308">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25179F1" w:rsidR="00E66558" w:rsidRDefault="009D71E8" w:rsidP="00C31636">
            <w:pPr>
              <w:pStyle w:val="TableRow"/>
              <w:ind w:left="0" w:right="0"/>
            </w:pPr>
            <w:r>
              <w:t>£</w:t>
            </w:r>
            <w:r w:rsidR="008F0308">
              <w:t>37087</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FB5C" w14:textId="77777777" w:rsidR="0084103C" w:rsidRPr="00A6381A" w:rsidRDefault="0084103C" w:rsidP="0084103C">
            <w:pPr>
              <w:rPr>
                <w:i/>
                <w:iCs/>
                <w:sz w:val="20"/>
                <w:szCs w:val="20"/>
              </w:rPr>
            </w:pPr>
          </w:p>
          <w:p w14:paraId="37EE1DFF" w14:textId="77777777" w:rsidR="00032EBB" w:rsidRPr="00A6381A" w:rsidRDefault="00032EBB" w:rsidP="00032EBB">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As an inclusive and caring church school, we provide an excellent education and inspire learning for life. We see all members of our school family as valued and valuable in the eyes of God, and we will support and challenge everyone to achieve their full potential.</w:t>
            </w:r>
            <w:r w:rsidRPr="00A6381A">
              <w:rPr>
                <w:rStyle w:val="eop"/>
                <w:rFonts w:asciiTheme="minorHAnsi" w:hAnsiTheme="minorHAnsi" w:cstheme="minorHAnsi"/>
                <w:color w:val="000000"/>
                <w:sz w:val="20"/>
                <w:szCs w:val="20"/>
              </w:rPr>
              <w:t> </w:t>
            </w:r>
          </w:p>
          <w:p w14:paraId="45018CD0" w14:textId="77777777" w:rsidR="00032EBB" w:rsidRPr="00A6381A" w:rsidRDefault="00032EBB" w:rsidP="00032EBB">
            <w:pPr>
              <w:pStyle w:val="paragraph"/>
              <w:spacing w:before="0" w:beforeAutospacing="0" w:after="0" w:afterAutospacing="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It is the mission of St Peter’s C of E Primary Academy to: </w:t>
            </w:r>
            <w:r w:rsidRPr="00A6381A">
              <w:rPr>
                <w:rStyle w:val="eop"/>
                <w:rFonts w:asciiTheme="minorHAnsi" w:hAnsiTheme="minorHAnsi" w:cstheme="minorHAnsi"/>
                <w:color w:val="000000"/>
                <w:sz w:val="20"/>
                <w:szCs w:val="20"/>
              </w:rPr>
              <w:t> </w:t>
            </w:r>
          </w:p>
          <w:p w14:paraId="3E8BA313" w14:textId="77777777" w:rsidR="00A6381A" w:rsidRPr="00A6381A" w:rsidRDefault="00032EBB" w:rsidP="00032EBB">
            <w:pPr>
              <w:pStyle w:val="paragraph"/>
              <w:numPr>
                <w:ilvl w:val="0"/>
                <w:numId w:val="18"/>
              </w:numPr>
              <w:spacing w:before="0" w:beforeAutospacing="0" w:after="0" w:afterAutospacing="0"/>
              <w:ind w:left="1080" w:firstLine="0"/>
              <w:textAlignment w:val="baseline"/>
              <w:rPr>
                <w:rStyle w:val="normaltextrun"/>
                <w:rFonts w:asciiTheme="minorHAnsi" w:hAnsiTheme="minorHAnsi" w:cstheme="minorHAnsi"/>
                <w:sz w:val="20"/>
                <w:szCs w:val="20"/>
              </w:rPr>
            </w:pPr>
            <w:r w:rsidRPr="00A6381A">
              <w:rPr>
                <w:rStyle w:val="normaltextrun"/>
                <w:rFonts w:asciiTheme="minorHAnsi" w:hAnsiTheme="minorHAnsi" w:cstheme="minorHAnsi"/>
                <w:color w:val="000000"/>
                <w:sz w:val="20"/>
                <w:szCs w:val="20"/>
              </w:rPr>
              <w:t xml:space="preserve">Provide a broad, balanced creative and challenging curriculum which is accessible to </w:t>
            </w:r>
            <w:r w:rsidR="00A6381A" w:rsidRPr="00A6381A">
              <w:rPr>
                <w:rStyle w:val="normaltextrun"/>
                <w:rFonts w:asciiTheme="minorHAnsi" w:hAnsiTheme="minorHAnsi" w:cstheme="minorHAnsi"/>
                <w:color w:val="000000"/>
                <w:sz w:val="20"/>
                <w:szCs w:val="20"/>
              </w:rPr>
              <w:t xml:space="preserve">  </w:t>
            </w:r>
          </w:p>
          <w:p w14:paraId="6783E4D9" w14:textId="4184F0C9" w:rsidR="00032EBB" w:rsidRPr="00A6381A" w:rsidRDefault="00A6381A" w:rsidP="00A6381A">
            <w:pPr>
              <w:pStyle w:val="paragraph"/>
              <w:spacing w:before="0" w:beforeAutospacing="0" w:after="0" w:afterAutospacing="0"/>
              <w:ind w:left="108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 xml:space="preserve">       </w:t>
            </w:r>
            <w:r w:rsidR="00032EBB" w:rsidRPr="00A6381A">
              <w:rPr>
                <w:rStyle w:val="normaltextrun"/>
                <w:rFonts w:asciiTheme="minorHAnsi" w:hAnsiTheme="minorHAnsi" w:cstheme="minorHAnsi"/>
                <w:color w:val="000000"/>
                <w:sz w:val="20"/>
                <w:szCs w:val="20"/>
              </w:rPr>
              <w:t>all.</w:t>
            </w:r>
            <w:r w:rsidR="00032EBB" w:rsidRPr="00A6381A">
              <w:rPr>
                <w:rStyle w:val="eop"/>
                <w:rFonts w:asciiTheme="minorHAnsi" w:hAnsiTheme="minorHAnsi" w:cstheme="minorHAnsi"/>
                <w:color w:val="000000"/>
                <w:sz w:val="20"/>
                <w:szCs w:val="20"/>
              </w:rPr>
              <w:t> </w:t>
            </w:r>
          </w:p>
          <w:p w14:paraId="49EF3824" w14:textId="77777777" w:rsidR="00032EBB" w:rsidRPr="00A6381A" w:rsidRDefault="00032EBB" w:rsidP="00032EBB">
            <w:pPr>
              <w:pStyle w:val="paragraph"/>
              <w:numPr>
                <w:ilvl w:val="0"/>
                <w:numId w:val="19"/>
              </w:numPr>
              <w:spacing w:before="0" w:beforeAutospacing="0" w:after="0" w:afterAutospacing="0"/>
              <w:ind w:left="1080" w:firstLine="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Nurture a stimulating, active and well-resourced learning environment.</w:t>
            </w:r>
            <w:r w:rsidRPr="00A6381A">
              <w:rPr>
                <w:rStyle w:val="eop"/>
                <w:rFonts w:asciiTheme="minorHAnsi" w:hAnsiTheme="minorHAnsi" w:cstheme="minorHAnsi"/>
                <w:color w:val="000000"/>
                <w:sz w:val="20"/>
                <w:szCs w:val="20"/>
              </w:rPr>
              <w:t> </w:t>
            </w:r>
          </w:p>
          <w:p w14:paraId="76AAE4D8" w14:textId="77777777" w:rsidR="00A6381A" w:rsidRPr="00A6381A" w:rsidRDefault="00032EBB" w:rsidP="00032EBB">
            <w:pPr>
              <w:pStyle w:val="paragraph"/>
              <w:numPr>
                <w:ilvl w:val="0"/>
                <w:numId w:val="20"/>
              </w:numPr>
              <w:spacing w:before="0" w:beforeAutospacing="0" w:after="0" w:afterAutospacing="0"/>
              <w:ind w:left="1080" w:firstLine="0"/>
              <w:textAlignment w:val="baseline"/>
              <w:rPr>
                <w:rStyle w:val="normaltextrun"/>
                <w:rFonts w:asciiTheme="minorHAnsi" w:hAnsiTheme="minorHAnsi" w:cstheme="minorHAnsi"/>
                <w:sz w:val="20"/>
                <w:szCs w:val="20"/>
              </w:rPr>
            </w:pPr>
            <w:r w:rsidRPr="00A6381A">
              <w:rPr>
                <w:rStyle w:val="normaltextrun"/>
                <w:rFonts w:asciiTheme="minorHAnsi" w:hAnsiTheme="minorHAnsi" w:cstheme="minorHAnsi"/>
                <w:color w:val="000000"/>
                <w:sz w:val="20"/>
                <w:szCs w:val="20"/>
              </w:rPr>
              <w:t xml:space="preserve">Promote a variety of learning and teaching styles to stimulate all pupils and staff and </w:t>
            </w:r>
            <w:r w:rsidR="00A6381A" w:rsidRPr="00A6381A">
              <w:rPr>
                <w:rStyle w:val="normaltextrun"/>
                <w:rFonts w:asciiTheme="minorHAnsi" w:hAnsiTheme="minorHAnsi" w:cstheme="minorHAnsi"/>
                <w:color w:val="000000"/>
                <w:sz w:val="20"/>
                <w:szCs w:val="20"/>
              </w:rPr>
              <w:t xml:space="preserve"> </w:t>
            </w:r>
          </w:p>
          <w:p w14:paraId="794998B6" w14:textId="06C55060" w:rsidR="00032EBB" w:rsidRPr="00A6381A" w:rsidRDefault="00A6381A" w:rsidP="00A6381A">
            <w:pPr>
              <w:pStyle w:val="paragraph"/>
              <w:spacing w:before="0" w:beforeAutospacing="0" w:after="0" w:afterAutospacing="0"/>
              <w:ind w:left="108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 xml:space="preserve">       </w:t>
            </w:r>
            <w:r w:rsidR="00032EBB" w:rsidRPr="00A6381A">
              <w:rPr>
                <w:rStyle w:val="normaltextrun"/>
                <w:rFonts w:asciiTheme="minorHAnsi" w:hAnsiTheme="minorHAnsi" w:cstheme="minorHAnsi"/>
                <w:color w:val="000000"/>
                <w:sz w:val="20"/>
                <w:szCs w:val="20"/>
              </w:rPr>
              <w:t>provide the training and support needed to do this.</w:t>
            </w:r>
            <w:r w:rsidR="00032EBB" w:rsidRPr="00A6381A">
              <w:rPr>
                <w:rStyle w:val="eop"/>
                <w:rFonts w:asciiTheme="minorHAnsi" w:hAnsiTheme="minorHAnsi" w:cstheme="minorHAnsi"/>
                <w:color w:val="000000"/>
                <w:sz w:val="20"/>
                <w:szCs w:val="20"/>
              </w:rPr>
              <w:t> </w:t>
            </w:r>
          </w:p>
          <w:p w14:paraId="177483F1" w14:textId="77777777" w:rsidR="00032EBB" w:rsidRPr="00A6381A" w:rsidRDefault="00032EBB" w:rsidP="00032EBB">
            <w:pPr>
              <w:pStyle w:val="paragraph"/>
              <w:numPr>
                <w:ilvl w:val="0"/>
                <w:numId w:val="21"/>
              </w:numPr>
              <w:spacing w:before="0" w:beforeAutospacing="0" w:after="0" w:afterAutospacing="0"/>
              <w:ind w:left="1080" w:firstLine="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Be a tolerant, caring and supportive place which expects equality and mutual respect. </w:t>
            </w:r>
            <w:r w:rsidRPr="00A6381A">
              <w:rPr>
                <w:rStyle w:val="eop"/>
                <w:rFonts w:asciiTheme="minorHAnsi" w:hAnsiTheme="minorHAnsi" w:cstheme="minorHAnsi"/>
                <w:color w:val="000000"/>
                <w:sz w:val="20"/>
                <w:szCs w:val="20"/>
              </w:rPr>
              <w:t> </w:t>
            </w:r>
          </w:p>
          <w:p w14:paraId="6BF677E9" w14:textId="77777777" w:rsidR="00032EBB" w:rsidRPr="00A6381A" w:rsidRDefault="00032EBB" w:rsidP="00032EBB">
            <w:pPr>
              <w:pStyle w:val="paragraph"/>
              <w:numPr>
                <w:ilvl w:val="0"/>
                <w:numId w:val="22"/>
              </w:numPr>
              <w:spacing w:before="0" w:beforeAutospacing="0" w:after="0" w:afterAutospacing="0"/>
              <w:ind w:left="1080" w:firstLine="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Build strong partnerships between home, school, church and the local community.</w:t>
            </w:r>
            <w:r w:rsidRPr="00A6381A">
              <w:rPr>
                <w:rStyle w:val="eop"/>
                <w:rFonts w:asciiTheme="minorHAnsi" w:hAnsiTheme="minorHAnsi" w:cstheme="minorHAnsi"/>
                <w:color w:val="000000"/>
                <w:sz w:val="20"/>
                <w:szCs w:val="20"/>
              </w:rPr>
              <w:t> </w:t>
            </w:r>
          </w:p>
          <w:p w14:paraId="69630ACC" w14:textId="77777777" w:rsidR="00032EBB" w:rsidRPr="00A6381A" w:rsidRDefault="00032EBB" w:rsidP="00032EBB">
            <w:pPr>
              <w:pStyle w:val="paragraph"/>
              <w:numPr>
                <w:ilvl w:val="0"/>
                <w:numId w:val="23"/>
              </w:numPr>
              <w:spacing w:before="0" w:beforeAutospacing="0" w:after="0" w:afterAutospacing="0"/>
              <w:ind w:left="1080" w:firstLine="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Strive for continuous improvement in all that we do.</w:t>
            </w:r>
            <w:r w:rsidRPr="00A6381A">
              <w:rPr>
                <w:rStyle w:val="eop"/>
                <w:rFonts w:asciiTheme="minorHAnsi" w:hAnsiTheme="minorHAnsi" w:cstheme="minorHAnsi"/>
                <w:color w:val="000000"/>
                <w:sz w:val="20"/>
                <w:szCs w:val="20"/>
              </w:rPr>
              <w:t> </w:t>
            </w:r>
          </w:p>
          <w:p w14:paraId="17A21658" w14:textId="77777777" w:rsidR="00032EBB" w:rsidRPr="00A6381A" w:rsidRDefault="00032EBB" w:rsidP="00032EBB">
            <w:pPr>
              <w:pStyle w:val="paragraph"/>
              <w:numPr>
                <w:ilvl w:val="0"/>
                <w:numId w:val="24"/>
              </w:numPr>
              <w:spacing w:before="0" w:beforeAutospacing="0" w:after="0" w:afterAutospacing="0"/>
              <w:ind w:left="1080" w:firstLine="0"/>
              <w:textAlignment w:val="baseline"/>
              <w:rPr>
                <w:rFonts w:asciiTheme="minorHAnsi" w:hAnsiTheme="minorHAnsi" w:cstheme="minorHAnsi"/>
                <w:sz w:val="20"/>
                <w:szCs w:val="20"/>
              </w:rPr>
            </w:pPr>
            <w:r w:rsidRPr="00A6381A">
              <w:rPr>
                <w:rStyle w:val="normaltextrun"/>
                <w:rFonts w:asciiTheme="minorHAnsi" w:hAnsiTheme="minorHAnsi" w:cstheme="minorHAnsi"/>
                <w:color w:val="000000"/>
                <w:sz w:val="20"/>
                <w:szCs w:val="20"/>
              </w:rPr>
              <w:t>Celebrate the successes we achieve together.  </w:t>
            </w:r>
            <w:r w:rsidRPr="00A6381A">
              <w:rPr>
                <w:rStyle w:val="eop"/>
                <w:rFonts w:asciiTheme="minorHAnsi" w:hAnsiTheme="minorHAnsi" w:cstheme="minorHAnsi"/>
                <w:color w:val="000000"/>
                <w:sz w:val="20"/>
                <w:szCs w:val="20"/>
              </w:rPr>
              <w:t> </w:t>
            </w:r>
          </w:p>
          <w:p w14:paraId="26D21520" w14:textId="77777777" w:rsidR="00A6381A" w:rsidRPr="00A6381A" w:rsidRDefault="00A6381A" w:rsidP="00032EBB">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rPr>
            </w:pPr>
          </w:p>
          <w:p w14:paraId="403FE677" w14:textId="5AA92A8C" w:rsidR="00032EBB" w:rsidRPr="00A6381A" w:rsidRDefault="00032EBB" w:rsidP="00032EBB">
            <w:pPr>
              <w:pStyle w:val="paragraph"/>
              <w:shd w:val="clear" w:color="auto" w:fill="FFFFFF"/>
              <w:spacing w:before="0" w:beforeAutospacing="0" w:after="0" w:afterAutospacing="0"/>
              <w:textAlignment w:val="baseline"/>
              <w:rPr>
                <w:rStyle w:val="normaltextrun"/>
                <w:rFonts w:asciiTheme="minorHAnsi" w:hAnsiTheme="minorHAnsi" w:cstheme="minorHAnsi"/>
                <w:sz w:val="20"/>
                <w:szCs w:val="20"/>
              </w:rPr>
            </w:pPr>
            <w:r w:rsidRPr="00A6381A">
              <w:rPr>
                <w:rStyle w:val="normaltextrun"/>
                <w:rFonts w:asciiTheme="minorHAnsi" w:hAnsiTheme="minorHAnsi" w:cstheme="minorHAnsi"/>
                <w:color w:val="000000"/>
                <w:sz w:val="20"/>
                <w:szCs w:val="20"/>
              </w:rPr>
              <w:t>Be a happy and safe place where everyone can thrive and grow.</w:t>
            </w:r>
          </w:p>
          <w:p w14:paraId="0F0AAB16" w14:textId="77777777" w:rsidR="00032EBB" w:rsidRPr="00A6381A" w:rsidRDefault="00032EBB" w:rsidP="00032EBB">
            <w:pPr>
              <w:pStyle w:val="paragraph"/>
              <w:shd w:val="clear" w:color="auto" w:fill="FFFFFF"/>
              <w:spacing w:before="0" w:beforeAutospacing="0" w:after="0" w:afterAutospacing="0"/>
              <w:textAlignment w:val="baseline"/>
              <w:rPr>
                <w:rStyle w:val="normaltextrun"/>
                <w:rFonts w:asciiTheme="minorHAnsi" w:hAnsiTheme="minorHAnsi" w:cstheme="minorHAnsi"/>
                <w:sz w:val="20"/>
                <w:szCs w:val="20"/>
              </w:rPr>
            </w:pPr>
          </w:p>
          <w:p w14:paraId="1428761D" w14:textId="0F804271" w:rsidR="00032EBB" w:rsidRPr="00A6381A" w:rsidRDefault="00032EBB" w:rsidP="00032EBB">
            <w:pPr>
              <w:pStyle w:val="paragraph"/>
              <w:shd w:val="clear" w:color="auto" w:fill="FFFFFF"/>
              <w:spacing w:before="0" w:beforeAutospacing="0" w:after="0" w:afterAutospacing="0"/>
              <w:textAlignment w:val="baseline"/>
              <w:rPr>
                <w:rStyle w:val="normaltextrun"/>
                <w:rFonts w:asciiTheme="minorHAnsi" w:hAnsiTheme="minorHAnsi" w:cstheme="minorHAnsi"/>
                <w:sz w:val="20"/>
                <w:szCs w:val="20"/>
              </w:rPr>
            </w:pPr>
            <w:r w:rsidRPr="00A6381A">
              <w:rPr>
                <w:rStyle w:val="normaltextrun"/>
                <w:rFonts w:asciiTheme="minorHAnsi" w:hAnsiTheme="minorHAnsi" w:cstheme="minorHAnsi"/>
                <w:sz w:val="20"/>
                <w:szCs w:val="20"/>
              </w:rPr>
              <w:t xml:space="preserve">Sitting </w:t>
            </w:r>
            <w:r w:rsidR="00E80B8A" w:rsidRPr="00A6381A">
              <w:rPr>
                <w:rStyle w:val="normaltextrun"/>
                <w:rFonts w:asciiTheme="minorHAnsi" w:hAnsiTheme="minorHAnsi" w:cstheme="minorHAnsi"/>
                <w:sz w:val="20"/>
                <w:szCs w:val="20"/>
              </w:rPr>
              <w:t>behind this is a commitment from all school leaders and school staff to support</w:t>
            </w:r>
            <w:r w:rsidR="00356321" w:rsidRPr="00A6381A">
              <w:rPr>
                <w:rStyle w:val="normaltextrun"/>
                <w:rFonts w:asciiTheme="minorHAnsi" w:hAnsiTheme="minorHAnsi" w:cstheme="minorHAnsi"/>
                <w:sz w:val="20"/>
                <w:szCs w:val="20"/>
              </w:rPr>
              <w:t xml:space="preserve"> all our pupils, including our </w:t>
            </w:r>
            <w:r w:rsidR="00A6381A" w:rsidRPr="00A6381A">
              <w:rPr>
                <w:rStyle w:val="normaltextrun"/>
                <w:rFonts w:asciiTheme="minorHAnsi" w:hAnsiTheme="minorHAnsi" w:cstheme="minorHAnsi"/>
                <w:sz w:val="20"/>
                <w:szCs w:val="20"/>
              </w:rPr>
              <w:t>disadvantaged</w:t>
            </w:r>
            <w:r w:rsidR="00EB6B4B" w:rsidRPr="00A6381A">
              <w:rPr>
                <w:rStyle w:val="normaltextrun"/>
                <w:rFonts w:asciiTheme="minorHAnsi" w:hAnsiTheme="minorHAnsi" w:cstheme="minorHAnsi"/>
                <w:sz w:val="20"/>
                <w:szCs w:val="20"/>
              </w:rPr>
              <w:t xml:space="preserve"> pupils to be successful.  As a whole school we understand the challenges some of our pupils face and </w:t>
            </w:r>
            <w:r w:rsidR="00154A74" w:rsidRPr="00A6381A">
              <w:rPr>
                <w:rStyle w:val="normaltextrun"/>
                <w:rFonts w:asciiTheme="minorHAnsi" w:hAnsiTheme="minorHAnsi" w:cstheme="minorHAnsi"/>
                <w:sz w:val="20"/>
                <w:szCs w:val="20"/>
              </w:rPr>
              <w:t>are dedicated to ensuring that the right strategies are in place to support pupils</w:t>
            </w:r>
            <w:r w:rsidR="00F83931" w:rsidRPr="00A6381A">
              <w:rPr>
                <w:rStyle w:val="normaltextrun"/>
                <w:rFonts w:asciiTheme="minorHAnsi" w:hAnsiTheme="minorHAnsi" w:cstheme="minorHAnsi"/>
                <w:sz w:val="20"/>
                <w:szCs w:val="20"/>
              </w:rPr>
              <w:t xml:space="preserve"> who may face these </w:t>
            </w:r>
            <w:r w:rsidR="00A6381A" w:rsidRPr="00A6381A">
              <w:rPr>
                <w:rStyle w:val="normaltextrun"/>
                <w:rFonts w:asciiTheme="minorHAnsi" w:hAnsiTheme="minorHAnsi" w:cstheme="minorHAnsi"/>
                <w:sz w:val="20"/>
                <w:szCs w:val="20"/>
              </w:rPr>
              <w:t>disadvantages</w:t>
            </w:r>
            <w:r w:rsidR="00F83931" w:rsidRPr="00A6381A">
              <w:rPr>
                <w:rStyle w:val="normaltextrun"/>
                <w:rFonts w:asciiTheme="minorHAnsi" w:hAnsiTheme="minorHAnsi" w:cstheme="minorHAnsi"/>
                <w:sz w:val="20"/>
                <w:szCs w:val="20"/>
              </w:rPr>
              <w:t>.</w:t>
            </w:r>
          </w:p>
          <w:p w14:paraId="2AD5A6B3" w14:textId="77777777" w:rsidR="00F83931" w:rsidRPr="00A6381A" w:rsidRDefault="00F83931" w:rsidP="0084103C">
            <w:pPr>
              <w:rPr>
                <w:rFonts w:asciiTheme="minorHAnsi" w:hAnsiTheme="minorHAnsi" w:cstheme="minorHAnsi"/>
                <w:sz w:val="20"/>
                <w:szCs w:val="20"/>
              </w:rPr>
            </w:pPr>
          </w:p>
          <w:p w14:paraId="7052210F" w14:textId="4632EDB2" w:rsidR="00207384" w:rsidRPr="00A6381A" w:rsidRDefault="0084103C" w:rsidP="0084103C">
            <w:pPr>
              <w:rPr>
                <w:rFonts w:asciiTheme="minorHAnsi" w:hAnsiTheme="minorHAnsi" w:cstheme="minorHAnsi"/>
                <w:sz w:val="20"/>
                <w:szCs w:val="20"/>
              </w:rPr>
            </w:pPr>
            <w:r w:rsidRPr="00A6381A">
              <w:rPr>
                <w:rFonts w:asciiTheme="minorHAnsi" w:hAnsiTheme="minorHAnsi" w:cstheme="minorHAnsi"/>
                <w:sz w:val="20"/>
                <w:szCs w:val="20"/>
              </w:rPr>
              <w:t xml:space="preserve">We will ensure that all teaching staff are involved in the analysis of data and identification of pupils, so that they are fully aware of strengths and weaknesses across the school. </w:t>
            </w:r>
          </w:p>
          <w:p w14:paraId="4DE8D78D" w14:textId="069A5E3B" w:rsidR="00AC036C" w:rsidRPr="00A6381A" w:rsidRDefault="002F43D5" w:rsidP="0084103C">
            <w:pPr>
              <w:rPr>
                <w:rFonts w:asciiTheme="minorHAnsi" w:hAnsiTheme="minorHAnsi" w:cstheme="minorHAnsi"/>
                <w:b/>
                <w:bCs/>
                <w:sz w:val="20"/>
                <w:szCs w:val="20"/>
              </w:rPr>
            </w:pPr>
            <w:r w:rsidRPr="00A6381A">
              <w:rPr>
                <w:rFonts w:asciiTheme="minorHAnsi" w:hAnsiTheme="minorHAnsi" w:cstheme="minorHAnsi"/>
                <w:b/>
                <w:bCs/>
                <w:sz w:val="20"/>
                <w:szCs w:val="20"/>
              </w:rPr>
              <w:t xml:space="preserve">Our </w:t>
            </w:r>
            <w:r w:rsidR="0084103C" w:rsidRPr="00A6381A">
              <w:rPr>
                <w:rFonts w:asciiTheme="minorHAnsi" w:hAnsiTheme="minorHAnsi" w:cstheme="minorHAnsi"/>
                <w:b/>
                <w:bCs/>
                <w:sz w:val="20"/>
                <w:szCs w:val="20"/>
              </w:rPr>
              <w:t xml:space="preserve">Principles </w:t>
            </w:r>
          </w:p>
          <w:p w14:paraId="3ABC7D4D" w14:textId="77777777" w:rsidR="001E65BA" w:rsidRPr="00A6381A" w:rsidRDefault="004001C0" w:rsidP="0084103C">
            <w:pPr>
              <w:rPr>
                <w:rFonts w:asciiTheme="minorHAnsi" w:hAnsiTheme="minorHAnsi" w:cstheme="minorHAnsi"/>
                <w:sz w:val="20"/>
                <w:szCs w:val="20"/>
              </w:rPr>
            </w:pPr>
            <w:r w:rsidRPr="00A6381A">
              <w:rPr>
                <w:rFonts w:asciiTheme="minorHAnsi" w:hAnsiTheme="minorHAnsi" w:cstheme="minorHAnsi"/>
                <w:sz w:val="20"/>
                <w:szCs w:val="20"/>
              </w:rPr>
              <w:t xml:space="preserve">High quality teaching is at the centre of all learning. </w:t>
            </w:r>
            <w:r w:rsidR="0084103C" w:rsidRPr="00A6381A">
              <w:rPr>
                <w:rFonts w:asciiTheme="minorHAnsi" w:hAnsiTheme="minorHAnsi" w:cstheme="minorHAnsi"/>
                <w:sz w:val="20"/>
                <w:szCs w:val="20"/>
              </w:rPr>
              <w:t>We ensure that teaching and learning opportunities meet the needs of all the pupils</w:t>
            </w:r>
            <w:r w:rsidR="00E753B5" w:rsidRPr="00A6381A">
              <w:rPr>
                <w:rFonts w:asciiTheme="minorHAnsi" w:hAnsiTheme="minorHAnsi" w:cstheme="minorHAnsi"/>
                <w:sz w:val="20"/>
                <w:szCs w:val="20"/>
              </w:rPr>
              <w:t xml:space="preserve">. </w:t>
            </w:r>
            <w:r w:rsidR="0084103C" w:rsidRPr="00A6381A">
              <w:rPr>
                <w:rFonts w:asciiTheme="minorHAnsi" w:hAnsiTheme="minorHAnsi" w:cstheme="minorHAnsi"/>
                <w:sz w:val="20"/>
                <w:szCs w:val="20"/>
              </w:rPr>
              <w:t>We ensure that appropriate provision is made for pupils who belong to vulnerable groups, this includes ensuring that the needs of socially disadvantaged pupils are adequately assessed and addressed</w:t>
            </w:r>
            <w:r w:rsidR="00E753B5" w:rsidRPr="00A6381A">
              <w:rPr>
                <w:rFonts w:asciiTheme="minorHAnsi" w:hAnsiTheme="minorHAnsi" w:cstheme="minorHAnsi"/>
                <w:sz w:val="20"/>
                <w:szCs w:val="20"/>
              </w:rPr>
              <w:t xml:space="preserve">.  </w:t>
            </w:r>
            <w:r w:rsidR="0084103C" w:rsidRPr="00A6381A">
              <w:rPr>
                <w:rFonts w:asciiTheme="minorHAnsi" w:hAnsiTheme="minorHAnsi" w:cstheme="minorHAnsi"/>
                <w:sz w:val="20"/>
                <w:szCs w:val="20"/>
              </w:rPr>
              <w:t xml:space="preserve">In making provision for socially disadvantaged pupils, we recognise that not all pupils who receive free school meals will be socially disadvantaged </w:t>
            </w:r>
            <w:r w:rsidR="00747912" w:rsidRPr="00A6381A">
              <w:rPr>
                <w:rFonts w:asciiTheme="minorHAnsi" w:hAnsiTheme="minorHAnsi" w:cstheme="minorHAnsi"/>
                <w:sz w:val="20"/>
                <w:szCs w:val="20"/>
              </w:rPr>
              <w:t>and w</w:t>
            </w:r>
            <w:r w:rsidR="0084103C" w:rsidRPr="00A6381A">
              <w:rPr>
                <w:rFonts w:asciiTheme="minorHAnsi" w:hAnsiTheme="minorHAnsi" w:cstheme="minorHAnsi"/>
                <w:sz w:val="20"/>
                <w:szCs w:val="20"/>
              </w:rPr>
              <w:t>e also recognise that not all pupils who are socially disadvantaged are registered or qualify for free school meals</w:t>
            </w:r>
            <w:r w:rsidR="00747912" w:rsidRPr="00A6381A">
              <w:rPr>
                <w:rFonts w:asciiTheme="minorHAnsi" w:hAnsiTheme="minorHAnsi" w:cstheme="minorHAnsi"/>
                <w:sz w:val="20"/>
                <w:szCs w:val="20"/>
              </w:rPr>
              <w:t xml:space="preserve">.  </w:t>
            </w:r>
            <w:r w:rsidR="0084103C" w:rsidRPr="00A6381A">
              <w:rPr>
                <w:rFonts w:asciiTheme="minorHAnsi" w:hAnsiTheme="minorHAnsi" w:cstheme="minorHAnsi"/>
                <w:sz w:val="20"/>
                <w:szCs w:val="20"/>
              </w:rPr>
              <w:t>We reserve the right to allocate the Pupil Premium funding to support any pupil or groups of pupils the school has legitimately identified as being socially disadvantaged</w:t>
            </w:r>
            <w:r w:rsidR="00747912" w:rsidRPr="00A6381A">
              <w:rPr>
                <w:rFonts w:asciiTheme="minorHAnsi" w:hAnsiTheme="minorHAnsi" w:cstheme="minorHAnsi"/>
                <w:sz w:val="20"/>
                <w:szCs w:val="20"/>
              </w:rPr>
              <w:t>.</w:t>
            </w:r>
            <w:r w:rsidR="0084103C" w:rsidRPr="00A6381A">
              <w:rPr>
                <w:rFonts w:asciiTheme="minorHAnsi" w:hAnsiTheme="minorHAnsi" w:cstheme="minorHAnsi"/>
                <w:sz w:val="20"/>
                <w:szCs w:val="20"/>
              </w:rPr>
              <w:t xml:space="preserve"> Pupil premium funding will be allocated following a needs analysis which will identify priority classes, groups or individuals. Limited funding and resources means that not all children receiving free school meals will be in receipt of pupil premium interventions at one time. </w:t>
            </w:r>
          </w:p>
          <w:p w14:paraId="2A7D54E9" w14:textId="6E2BA78E" w:rsidR="0084103C" w:rsidRPr="00AC036C" w:rsidRDefault="001E65BA" w:rsidP="0084103C">
            <w:r w:rsidRPr="00A6381A">
              <w:rPr>
                <w:rFonts w:asciiTheme="minorHAnsi" w:hAnsiTheme="minorHAnsi" w:cstheme="minorHAnsi"/>
                <w:sz w:val="20"/>
                <w:szCs w:val="20"/>
              </w:rPr>
              <w:t>Our o</w:t>
            </w:r>
            <w:r w:rsidR="0084103C" w:rsidRPr="00A6381A">
              <w:rPr>
                <w:rFonts w:asciiTheme="minorHAnsi" w:hAnsiTheme="minorHAnsi" w:cstheme="minorHAnsi"/>
                <w:sz w:val="20"/>
                <w:szCs w:val="20"/>
              </w:rPr>
              <w:t>bjectives</w:t>
            </w:r>
            <w:r w:rsidRPr="00A6381A">
              <w:rPr>
                <w:rFonts w:asciiTheme="minorHAnsi" w:hAnsiTheme="minorHAnsi" w:cstheme="minorHAnsi"/>
                <w:sz w:val="20"/>
                <w:szCs w:val="20"/>
              </w:rPr>
              <w:t xml:space="preserve"> continue to strive t</w:t>
            </w:r>
            <w:r w:rsidR="0084103C" w:rsidRPr="00A6381A">
              <w:rPr>
                <w:rFonts w:asciiTheme="minorHAnsi" w:hAnsiTheme="minorHAnsi" w:cstheme="minorHAnsi"/>
                <w:sz w:val="20"/>
                <w:szCs w:val="20"/>
              </w:rPr>
              <w:t>o narrow the attainment gap between disadvantaged and non-disadvantaged pupils</w:t>
            </w:r>
            <w:r w:rsidR="00E868DC" w:rsidRPr="00A6381A">
              <w:rPr>
                <w:rFonts w:asciiTheme="minorHAnsi" w:hAnsiTheme="minorHAnsi" w:cstheme="minorHAnsi"/>
                <w:sz w:val="20"/>
                <w:szCs w:val="20"/>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10387A8" w:rsidR="00E66558" w:rsidRPr="00C34B86" w:rsidRDefault="0005078D" w:rsidP="00C31636">
            <w:pPr>
              <w:pStyle w:val="TableRowCentered"/>
              <w:ind w:left="0" w:right="0"/>
              <w:jc w:val="left"/>
              <w:rPr>
                <w:rFonts w:asciiTheme="minorHAnsi" w:hAnsiTheme="minorHAnsi" w:cstheme="minorHAnsi"/>
                <w:sz w:val="22"/>
                <w:szCs w:val="22"/>
              </w:rPr>
            </w:pPr>
            <w:r w:rsidRPr="00C34B86">
              <w:rPr>
                <w:rFonts w:asciiTheme="minorHAnsi" w:hAnsiTheme="minorHAnsi" w:cstheme="minorHAnsi"/>
                <w:sz w:val="22"/>
                <w:szCs w:val="22"/>
              </w:rPr>
              <w:t xml:space="preserve">Our attendance data shows that </w:t>
            </w:r>
            <w:r w:rsidR="00804747" w:rsidRPr="00C34B86">
              <w:rPr>
                <w:rFonts w:asciiTheme="minorHAnsi" w:hAnsiTheme="minorHAnsi" w:cstheme="minorHAnsi"/>
                <w:sz w:val="22"/>
                <w:szCs w:val="22"/>
              </w:rPr>
              <w:t>Pupil premium children have a slightly lower attendance than other children, but are much more likely to be persistently absent than other children in school.</w:t>
            </w:r>
            <w:r w:rsidR="00B923F8" w:rsidRPr="00C34B86">
              <w:rPr>
                <w:rFonts w:asciiTheme="minorHAnsi" w:hAnsiTheme="minorHAnsi" w:cstheme="minorHAnsi"/>
                <w:sz w:val="22"/>
                <w:szCs w:val="22"/>
              </w:rPr>
              <w:t xml:space="preserve"> 30% of pupil premium children are persistently absent compared to 7% of other pupils being persistently absent.</w:t>
            </w:r>
            <w:r w:rsidR="00CE4FC4" w:rsidRPr="00C34B86">
              <w:rPr>
                <w:rFonts w:asciiTheme="minorHAnsi" w:hAnsiTheme="minorHAnsi" w:cstheme="minorHAnsi"/>
                <w:sz w:val="22"/>
                <w:szCs w:val="22"/>
              </w:rPr>
              <w:t xml:space="preserve">  Our assessment of pupil data show</w:t>
            </w:r>
            <w:r w:rsidR="004E288A" w:rsidRPr="00C34B86">
              <w:rPr>
                <w:rFonts w:asciiTheme="minorHAnsi" w:hAnsiTheme="minorHAnsi" w:cstheme="minorHAnsi"/>
                <w:sz w:val="22"/>
                <w:szCs w:val="22"/>
              </w:rPr>
              <w:t xml:space="preserve">’s this persistent absenteeism </w:t>
            </w:r>
            <w:r w:rsidR="00764F45" w:rsidRPr="00C34B86">
              <w:rPr>
                <w:rFonts w:asciiTheme="minorHAnsi" w:hAnsiTheme="minorHAnsi" w:cstheme="minorHAnsi"/>
                <w:sz w:val="22"/>
                <w:szCs w:val="22"/>
              </w:rPr>
              <w:t>indicates that this is negatively impacting pupils’ progress</w:t>
            </w:r>
            <w:r w:rsidR="008871B8" w:rsidRPr="00C34B86">
              <w:rPr>
                <w:rFonts w:asciiTheme="minorHAnsi" w:hAnsiTheme="minorHAnsi" w:cstheme="minorHAnsi"/>
                <w:sz w:val="22"/>
                <w:szCs w:val="22"/>
              </w:rP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1B997CE" w:rsidR="00E66558" w:rsidRPr="00C34B86" w:rsidRDefault="008871B8" w:rsidP="00C31636">
            <w:pPr>
              <w:pStyle w:val="TableRowCentered"/>
              <w:ind w:left="0" w:right="0"/>
              <w:jc w:val="left"/>
              <w:rPr>
                <w:rFonts w:asciiTheme="minorHAnsi" w:hAnsiTheme="minorHAnsi" w:cstheme="minorHAnsi"/>
                <w:sz w:val="22"/>
                <w:szCs w:val="22"/>
              </w:rPr>
            </w:pPr>
            <w:r w:rsidRPr="00C34B86">
              <w:rPr>
                <w:rFonts w:asciiTheme="minorHAnsi" w:hAnsiTheme="minorHAnsi" w:cstheme="minorHAnsi"/>
                <w:sz w:val="22"/>
                <w:szCs w:val="22"/>
              </w:rPr>
              <w:t xml:space="preserve">Assessment data, observations and analysis of books </w:t>
            </w:r>
            <w:r w:rsidR="006C49E8" w:rsidRPr="00C34B86">
              <w:rPr>
                <w:rFonts w:asciiTheme="minorHAnsi" w:hAnsiTheme="minorHAnsi" w:cstheme="minorHAnsi"/>
                <w:sz w:val="22"/>
                <w:szCs w:val="22"/>
              </w:rPr>
              <w:t xml:space="preserve">suggest that </w:t>
            </w:r>
            <w:r w:rsidR="00C45D68" w:rsidRPr="00C34B86">
              <w:rPr>
                <w:rFonts w:asciiTheme="minorHAnsi" w:hAnsiTheme="minorHAnsi" w:cstheme="minorHAnsi"/>
                <w:sz w:val="22"/>
                <w:szCs w:val="22"/>
              </w:rPr>
              <w:t xml:space="preserve">disadvantaged </w:t>
            </w:r>
            <w:r w:rsidR="000E4574" w:rsidRPr="00C34B86">
              <w:rPr>
                <w:rFonts w:asciiTheme="minorHAnsi" w:hAnsiTheme="minorHAnsi" w:cstheme="minorHAnsi"/>
                <w:sz w:val="22"/>
                <w:szCs w:val="22"/>
              </w:rPr>
              <w:t>children are quite significantly</w:t>
            </w:r>
            <w:r w:rsidR="002D045A" w:rsidRPr="00C34B86">
              <w:rPr>
                <w:rFonts w:asciiTheme="minorHAnsi" w:hAnsiTheme="minorHAnsi" w:cstheme="minorHAnsi"/>
                <w:sz w:val="22"/>
                <w:szCs w:val="22"/>
              </w:rPr>
              <w:t xml:space="preserve"> lower than other children in writing</w:t>
            </w:r>
            <w:r w:rsidR="00D47FA3" w:rsidRPr="00C34B86">
              <w:rPr>
                <w:rFonts w:asciiTheme="minorHAnsi" w:hAnsiTheme="minorHAnsi" w:cstheme="minorHAnsi"/>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6143" w14:textId="77777777" w:rsidR="00A771E1" w:rsidRPr="00C34B86" w:rsidRDefault="00350ACB" w:rsidP="00C31636">
            <w:pPr>
              <w:pStyle w:val="TableRowCentered"/>
              <w:ind w:left="0" w:right="0"/>
              <w:jc w:val="left"/>
              <w:rPr>
                <w:rFonts w:asciiTheme="minorHAnsi" w:hAnsiTheme="minorHAnsi" w:cstheme="minorHAnsi"/>
                <w:color w:val="000000"/>
                <w:sz w:val="22"/>
                <w:szCs w:val="22"/>
              </w:rPr>
            </w:pPr>
            <w:r w:rsidRPr="00C34B86">
              <w:rPr>
                <w:rFonts w:asciiTheme="minorHAnsi" w:hAnsiTheme="minorHAnsi" w:cstheme="minorHAnsi"/>
                <w:color w:val="000000"/>
                <w:sz w:val="22"/>
                <w:szCs w:val="22"/>
              </w:rPr>
              <w:t xml:space="preserve">Our assessments </w:t>
            </w:r>
            <w:r w:rsidR="009663CC" w:rsidRPr="00C34B86">
              <w:rPr>
                <w:rFonts w:asciiTheme="minorHAnsi" w:hAnsiTheme="minorHAnsi" w:cstheme="minorHAnsi"/>
                <w:color w:val="000000"/>
                <w:sz w:val="22"/>
                <w:szCs w:val="22"/>
              </w:rPr>
              <w:t>including our whole school survey</w:t>
            </w:r>
            <w:r w:rsidRPr="00C34B86">
              <w:rPr>
                <w:rFonts w:asciiTheme="minorHAnsi" w:hAnsiTheme="minorHAnsi" w:cstheme="minorHAnsi"/>
                <w:color w:val="000000"/>
                <w:sz w:val="22"/>
                <w:szCs w:val="22"/>
              </w:rPr>
              <w:t>, observations</w:t>
            </w:r>
            <w:r w:rsidR="00A34DBD" w:rsidRPr="00C34B86">
              <w:rPr>
                <w:rFonts w:asciiTheme="minorHAnsi" w:hAnsiTheme="minorHAnsi" w:cstheme="minorHAnsi"/>
                <w:color w:val="000000"/>
                <w:sz w:val="22"/>
                <w:szCs w:val="22"/>
              </w:rPr>
              <w:t>, discussions with staff</w:t>
            </w:r>
            <w:r w:rsidRPr="00C34B86">
              <w:rPr>
                <w:rFonts w:asciiTheme="minorHAnsi" w:hAnsiTheme="minorHAnsi" w:cstheme="minorHAnsi"/>
                <w:color w:val="000000"/>
                <w:sz w:val="22"/>
                <w:szCs w:val="22"/>
              </w:rPr>
              <w:t xml:space="preserve"> and </w:t>
            </w:r>
            <w:r w:rsidR="004A79A8" w:rsidRPr="00C34B86">
              <w:rPr>
                <w:rFonts w:asciiTheme="minorHAnsi" w:hAnsiTheme="minorHAnsi" w:cstheme="minorHAnsi"/>
                <w:color w:val="000000"/>
                <w:sz w:val="22"/>
                <w:szCs w:val="22"/>
              </w:rPr>
              <w:t>an analysis from CPOM</w:t>
            </w:r>
            <w:r w:rsidR="00A34DBD" w:rsidRPr="00C34B86">
              <w:rPr>
                <w:rFonts w:asciiTheme="minorHAnsi" w:hAnsiTheme="minorHAnsi" w:cstheme="minorHAnsi"/>
                <w:color w:val="000000"/>
                <w:sz w:val="22"/>
                <w:szCs w:val="22"/>
              </w:rPr>
              <w:t xml:space="preserve">s </w:t>
            </w:r>
            <w:r w:rsidR="00330401" w:rsidRPr="00C34B86">
              <w:rPr>
                <w:rFonts w:asciiTheme="minorHAnsi" w:hAnsiTheme="minorHAnsi" w:cstheme="minorHAnsi"/>
                <w:color w:val="000000"/>
                <w:sz w:val="22"/>
                <w:szCs w:val="22"/>
              </w:rPr>
              <w:t xml:space="preserve">show clearly that our pupil premium children are significantly more likely to experience </w:t>
            </w:r>
            <w:r w:rsidRPr="00C34B86">
              <w:rPr>
                <w:rFonts w:asciiTheme="minorHAnsi" w:hAnsiTheme="minorHAnsi" w:cstheme="minorHAnsi"/>
                <w:color w:val="000000"/>
                <w:sz w:val="22"/>
                <w:szCs w:val="22"/>
              </w:rPr>
              <w:t>social and emotional issue</w:t>
            </w:r>
            <w:r w:rsidR="0089034B" w:rsidRPr="00C34B86">
              <w:rPr>
                <w:rFonts w:asciiTheme="minorHAnsi" w:hAnsiTheme="minorHAnsi" w:cstheme="minorHAnsi"/>
                <w:color w:val="000000"/>
                <w:sz w:val="22"/>
                <w:szCs w:val="22"/>
              </w:rPr>
              <w:t>s in school</w:t>
            </w:r>
            <w:r w:rsidR="00C71DF9" w:rsidRPr="00C34B86">
              <w:rPr>
                <w:rFonts w:asciiTheme="minorHAnsi" w:hAnsiTheme="minorHAnsi" w:cstheme="minorHAnsi"/>
                <w:color w:val="000000"/>
                <w:sz w:val="22"/>
                <w:szCs w:val="22"/>
              </w:rPr>
              <w:t xml:space="preserve">.  </w:t>
            </w:r>
            <w:r w:rsidR="00EE4E08" w:rsidRPr="00C34B86">
              <w:rPr>
                <w:rFonts w:asciiTheme="minorHAnsi" w:hAnsiTheme="minorHAnsi" w:cstheme="minorHAnsi"/>
                <w:color w:val="000000"/>
                <w:sz w:val="22"/>
                <w:szCs w:val="22"/>
              </w:rPr>
              <w:t xml:space="preserve">Our pupil premium children have a higher incidence of school anxiety and </w:t>
            </w:r>
            <w:r w:rsidR="00A771E1" w:rsidRPr="00C34B86">
              <w:rPr>
                <w:rFonts w:asciiTheme="minorHAnsi" w:hAnsiTheme="minorHAnsi" w:cstheme="minorHAnsi"/>
                <w:color w:val="000000"/>
                <w:sz w:val="22"/>
                <w:szCs w:val="22"/>
              </w:rPr>
              <w:t>mental health incidents.</w:t>
            </w:r>
          </w:p>
          <w:p w14:paraId="2A7D54F7" w14:textId="27BB6A02" w:rsidR="00E66558" w:rsidRPr="00C34B86" w:rsidRDefault="008408D5" w:rsidP="00C31636">
            <w:pPr>
              <w:pStyle w:val="TableRowCentered"/>
              <w:ind w:left="0" w:right="0"/>
              <w:jc w:val="left"/>
              <w:rPr>
                <w:rFonts w:asciiTheme="minorHAnsi" w:hAnsiTheme="minorHAnsi" w:cstheme="minorHAnsi"/>
                <w:sz w:val="22"/>
                <w:szCs w:val="22"/>
              </w:rPr>
            </w:pPr>
            <w:r w:rsidRPr="00C34B86">
              <w:rPr>
                <w:rFonts w:asciiTheme="minorHAnsi" w:hAnsiTheme="minorHAnsi" w:cstheme="minorHAnsi"/>
                <w:color w:val="000000"/>
                <w:sz w:val="22"/>
                <w:szCs w:val="22"/>
              </w:rPr>
              <w:t>R</w:t>
            </w:r>
            <w:r w:rsidR="00350ACB" w:rsidRPr="00C34B86">
              <w:rPr>
                <w:rFonts w:asciiTheme="minorHAnsi" w:hAnsiTheme="minorHAnsi" w:cstheme="minorHAnsi"/>
                <w:color w:val="000000"/>
                <w:sz w:val="22"/>
                <w:szCs w:val="22"/>
              </w:rPr>
              <w:t>eferrals for support remain relatively hig</w:t>
            </w:r>
            <w:r w:rsidR="00232CBA" w:rsidRPr="00C34B86">
              <w:rPr>
                <w:rFonts w:asciiTheme="minorHAnsi" w:hAnsiTheme="minorHAnsi" w:cstheme="minorHAnsi"/>
                <w:color w:val="000000"/>
                <w:sz w:val="22"/>
                <w:szCs w:val="22"/>
              </w:rPr>
              <w:t xml:space="preserve">h </w:t>
            </w:r>
            <w:r w:rsidR="009C1E38" w:rsidRPr="00C34B86">
              <w:rPr>
                <w:rFonts w:asciiTheme="minorHAnsi" w:hAnsiTheme="minorHAnsi" w:cstheme="minorHAnsi"/>
                <w:color w:val="000000"/>
                <w:sz w:val="22"/>
                <w:szCs w:val="22"/>
              </w:rPr>
              <w:t xml:space="preserve">with 21% of our </w:t>
            </w:r>
            <w:r w:rsidR="007D15A1" w:rsidRPr="00C34B86">
              <w:rPr>
                <w:rFonts w:asciiTheme="minorHAnsi" w:hAnsiTheme="minorHAnsi" w:cstheme="minorHAnsi"/>
                <w:color w:val="000000"/>
                <w:sz w:val="22"/>
                <w:szCs w:val="22"/>
              </w:rPr>
              <w:t xml:space="preserve">disadvantaged </w:t>
            </w:r>
            <w:r w:rsidR="009C1E38" w:rsidRPr="00C34B86">
              <w:rPr>
                <w:rFonts w:asciiTheme="minorHAnsi" w:hAnsiTheme="minorHAnsi" w:cstheme="minorHAnsi"/>
                <w:color w:val="000000"/>
                <w:sz w:val="22"/>
                <w:szCs w:val="22"/>
              </w:rPr>
              <w:t>children being referred to early help compared to</w:t>
            </w:r>
            <w:r w:rsidR="007D15A1" w:rsidRPr="00C34B86">
              <w:rPr>
                <w:rFonts w:asciiTheme="minorHAnsi" w:hAnsiTheme="minorHAnsi" w:cstheme="minorHAnsi"/>
                <w:color w:val="000000"/>
                <w:sz w:val="22"/>
                <w:szCs w:val="22"/>
              </w:rPr>
              <w:t xml:space="preserve"> 2% of non-disadvantaged.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5617347" w:rsidR="00E66558" w:rsidRPr="00C34B86" w:rsidRDefault="00ED4D8A" w:rsidP="00C31636">
            <w:pPr>
              <w:pStyle w:val="TableRowCentered"/>
              <w:ind w:left="0" w:right="0"/>
              <w:jc w:val="left"/>
              <w:rPr>
                <w:rFonts w:asciiTheme="minorHAnsi" w:hAnsiTheme="minorHAnsi" w:cstheme="minorHAnsi"/>
                <w:iCs/>
                <w:sz w:val="22"/>
                <w:szCs w:val="22"/>
              </w:rPr>
            </w:pPr>
            <w:r w:rsidRPr="00C34B86">
              <w:rPr>
                <w:rFonts w:asciiTheme="minorHAnsi" w:hAnsiTheme="minorHAnsi" w:cstheme="minorHAnsi"/>
                <w:iCs/>
                <w:sz w:val="22"/>
                <w:szCs w:val="22"/>
              </w:rPr>
              <w:t xml:space="preserve">Our evidence from monitoring </w:t>
            </w:r>
            <w:r w:rsidR="00291BA3" w:rsidRPr="00C34B86">
              <w:rPr>
                <w:rFonts w:asciiTheme="minorHAnsi" w:hAnsiTheme="minorHAnsi" w:cstheme="minorHAnsi"/>
                <w:iCs/>
                <w:sz w:val="22"/>
                <w:szCs w:val="22"/>
              </w:rPr>
              <w:t xml:space="preserve">attendance at school events, parents evenings and class assemblies </w:t>
            </w:r>
            <w:r w:rsidR="00284CBE" w:rsidRPr="00C34B86">
              <w:rPr>
                <w:rFonts w:asciiTheme="minorHAnsi" w:hAnsiTheme="minorHAnsi" w:cstheme="minorHAnsi"/>
                <w:iCs/>
                <w:sz w:val="22"/>
                <w:szCs w:val="22"/>
              </w:rPr>
              <w:t xml:space="preserve">indicates that the engagement from pupil premium </w:t>
            </w:r>
            <w:r w:rsidR="00204B2E" w:rsidRPr="00C34B86">
              <w:rPr>
                <w:rFonts w:asciiTheme="minorHAnsi" w:hAnsiTheme="minorHAnsi" w:cstheme="minorHAnsi"/>
                <w:iCs/>
                <w:sz w:val="22"/>
                <w:szCs w:val="22"/>
              </w:rPr>
              <w:t xml:space="preserve">parents is not in line with non-pupil </w:t>
            </w:r>
            <w:r w:rsidR="008710FC" w:rsidRPr="00C34B86">
              <w:rPr>
                <w:rFonts w:asciiTheme="minorHAnsi" w:hAnsiTheme="minorHAnsi" w:cstheme="minorHAnsi"/>
                <w:iCs/>
                <w:sz w:val="22"/>
                <w:szCs w:val="22"/>
              </w:rPr>
              <w:t>premium children</w:t>
            </w:r>
            <w:r w:rsidR="001C4A36" w:rsidRPr="00C34B86">
              <w:rPr>
                <w:rFonts w:asciiTheme="minorHAnsi" w:hAnsiTheme="minorHAnsi" w:cstheme="minorHAnsi"/>
                <w:iCs/>
                <w:sz w:val="22"/>
                <w:szCs w:val="22"/>
              </w:rPr>
              <w:t xml:space="preserve"> The Education Endowm</w:t>
            </w:r>
            <w:r w:rsidR="005A05DD" w:rsidRPr="00C34B86">
              <w:rPr>
                <w:rFonts w:asciiTheme="minorHAnsi" w:hAnsiTheme="minorHAnsi" w:cstheme="minorHAnsi"/>
                <w:iCs/>
                <w:sz w:val="22"/>
                <w:szCs w:val="22"/>
              </w:rPr>
              <w:t xml:space="preserve">ent foundation states from research that parental engagement has a positive impact on average 4 months progress each year of additional progress.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1F444619" w:rsidR="00E66558" w:rsidRPr="00C34B86" w:rsidRDefault="00C752E0" w:rsidP="00C31636">
            <w:pPr>
              <w:pStyle w:val="TableRowCentered"/>
              <w:ind w:left="0" w:right="0"/>
              <w:jc w:val="left"/>
              <w:rPr>
                <w:rFonts w:asciiTheme="minorHAnsi" w:hAnsiTheme="minorHAnsi" w:cstheme="minorHAnsi"/>
                <w:iCs/>
                <w:sz w:val="22"/>
              </w:rPr>
            </w:pPr>
            <w:r w:rsidRPr="00C34B86">
              <w:rPr>
                <w:rFonts w:asciiTheme="minorHAnsi" w:hAnsiTheme="minorHAnsi" w:cstheme="minorHAnsi"/>
                <w:iCs/>
                <w:sz w:val="22"/>
              </w:rPr>
              <w:t>B</w:t>
            </w:r>
            <w:r w:rsidR="002B29F8" w:rsidRPr="00C34B86">
              <w:rPr>
                <w:rFonts w:asciiTheme="minorHAnsi" w:hAnsiTheme="minorHAnsi" w:cstheme="minorHAnsi"/>
                <w:iCs/>
                <w:sz w:val="22"/>
              </w:rPr>
              <w:t>ehaviour</w:t>
            </w:r>
            <w:r w:rsidR="000B785A" w:rsidRPr="00C34B86">
              <w:rPr>
                <w:rFonts w:asciiTheme="minorHAnsi" w:hAnsiTheme="minorHAnsi" w:cstheme="minorHAnsi"/>
                <w:iCs/>
                <w:sz w:val="22"/>
              </w:rPr>
              <w:t xml:space="preserve"> </w:t>
            </w:r>
            <w:r w:rsidR="009515D9" w:rsidRPr="00C34B86">
              <w:rPr>
                <w:rFonts w:asciiTheme="minorHAnsi" w:hAnsiTheme="minorHAnsi" w:cstheme="minorHAnsi"/>
                <w:iCs/>
                <w:sz w:val="22"/>
              </w:rPr>
              <w:t>–</w:t>
            </w:r>
            <w:r w:rsidR="000B785A" w:rsidRPr="00C34B86">
              <w:rPr>
                <w:rFonts w:asciiTheme="minorHAnsi" w:hAnsiTheme="minorHAnsi" w:cstheme="minorHAnsi"/>
                <w:iCs/>
                <w:sz w:val="22"/>
              </w:rPr>
              <w:t xml:space="preserve"> </w:t>
            </w:r>
            <w:r w:rsidR="005F5AB1" w:rsidRPr="00C34B86">
              <w:rPr>
                <w:rFonts w:asciiTheme="minorHAnsi" w:hAnsiTheme="minorHAnsi" w:cstheme="minorHAnsi"/>
                <w:iCs/>
                <w:sz w:val="22"/>
              </w:rPr>
              <w:t>Our CPOMS records show that t</w:t>
            </w:r>
            <w:r w:rsidR="009515D9" w:rsidRPr="00C34B86">
              <w:rPr>
                <w:rFonts w:asciiTheme="minorHAnsi" w:hAnsiTheme="minorHAnsi" w:cstheme="minorHAnsi"/>
                <w:iCs/>
                <w:sz w:val="22"/>
              </w:rPr>
              <w:t xml:space="preserve">here is a significant difference in the number of behaviour incidents </w:t>
            </w:r>
            <w:r w:rsidR="00FD6058" w:rsidRPr="00C34B86">
              <w:rPr>
                <w:rFonts w:asciiTheme="minorHAnsi" w:hAnsiTheme="minorHAnsi" w:cstheme="minorHAnsi"/>
                <w:iCs/>
                <w:sz w:val="22"/>
              </w:rPr>
              <w:t xml:space="preserve">associated with our disadvantaged children and </w:t>
            </w:r>
            <w:r w:rsidR="001F11C5" w:rsidRPr="00C34B86">
              <w:rPr>
                <w:rFonts w:asciiTheme="minorHAnsi" w:hAnsiTheme="minorHAnsi" w:cstheme="minorHAnsi"/>
                <w:iCs/>
                <w:sz w:val="22"/>
              </w:rPr>
              <w:t>it is clear that this need to be addres</w:t>
            </w:r>
            <w:r w:rsidR="00CC4958" w:rsidRPr="00C34B86">
              <w:rPr>
                <w:rFonts w:asciiTheme="minorHAnsi" w:hAnsiTheme="minorHAnsi" w:cstheme="minorHAnsi"/>
                <w:iCs/>
                <w:sz w:val="22"/>
              </w:rPr>
              <w:t>sed as learning behaviours can severely impact on learning outcomes.</w:t>
            </w:r>
          </w:p>
        </w:tc>
      </w:tr>
    </w:tbl>
    <w:p w14:paraId="4D905E52" w14:textId="77777777" w:rsidR="00CC4958" w:rsidRDefault="00CC4958">
      <w:pPr>
        <w:pStyle w:val="Heading2"/>
        <w:spacing w:before="600"/>
      </w:pPr>
    </w:p>
    <w:p w14:paraId="60D044A8" w14:textId="77777777" w:rsidR="00C34B86" w:rsidRDefault="00C34B86" w:rsidP="00C34B86"/>
    <w:p w14:paraId="1EFAAA6B" w14:textId="77777777" w:rsidR="00C34B86" w:rsidRDefault="00C34B86" w:rsidP="00C34B86"/>
    <w:p w14:paraId="735070A5" w14:textId="77777777" w:rsidR="00C34B86" w:rsidRPr="00C34B86" w:rsidRDefault="00C34B86" w:rsidP="00C34B86"/>
    <w:p w14:paraId="4DB10638" w14:textId="77777777" w:rsidR="00CC4958" w:rsidRDefault="00CC4958">
      <w:pPr>
        <w:pStyle w:val="Heading2"/>
        <w:spacing w:before="600"/>
      </w:pPr>
    </w:p>
    <w:p w14:paraId="2A7D54FF" w14:textId="367F5372"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CE26AE7" w:rsidR="00E66558" w:rsidRPr="00E62349" w:rsidRDefault="00665EA6"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t xml:space="preserve">The gaps in learning are clearly identified using </w:t>
            </w:r>
            <w:r w:rsidR="006F414B" w:rsidRPr="00E62349">
              <w:rPr>
                <w:rFonts w:asciiTheme="minorHAnsi" w:hAnsiTheme="minorHAnsi" w:cstheme="minorHAnsi"/>
                <w:sz w:val="20"/>
                <w:szCs w:val="20"/>
              </w:rPr>
              <w:t xml:space="preserve">explicit and diagnostic assessment so that quality first teaching </w:t>
            </w:r>
            <w:r w:rsidR="00304DD6" w:rsidRPr="00E62349">
              <w:rPr>
                <w:rFonts w:asciiTheme="minorHAnsi" w:hAnsiTheme="minorHAnsi" w:cstheme="minorHAnsi"/>
                <w:sz w:val="20"/>
                <w:szCs w:val="20"/>
              </w:rPr>
              <w:t>and interventions (where a specific need is recognised) are in place</w:t>
            </w:r>
            <w:r w:rsidR="008D7B0F" w:rsidRPr="00E62349">
              <w:rPr>
                <w:rFonts w:asciiTheme="minorHAnsi" w:hAnsiTheme="minorHAnsi" w:cstheme="minorHAnsi"/>
                <w:sz w:val="20"/>
                <w:szCs w:val="20"/>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FFE5AEE" w:rsidR="00E66558" w:rsidRPr="00E62349" w:rsidRDefault="002B08E5"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 xml:space="preserve">Data will show that disadvantaged children </w:t>
            </w:r>
            <w:r w:rsidR="006526F2" w:rsidRPr="00E62349">
              <w:rPr>
                <w:rFonts w:asciiTheme="minorHAnsi" w:hAnsiTheme="minorHAnsi" w:cstheme="minorHAnsi"/>
                <w:sz w:val="20"/>
              </w:rPr>
              <w:t>will achieve in line with non</w:t>
            </w:r>
            <w:r w:rsidR="00C34B86" w:rsidRPr="00E62349">
              <w:rPr>
                <w:rFonts w:asciiTheme="minorHAnsi" w:hAnsiTheme="minorHAnsi" w:cstheme="minorHAnsi"/>
                <w:sz w:val="20"/>
              </w:rPr>
              <w:t>-</w:t>
            </w:r>
            <w:r w:rsidR="006526F2" w:rsidRPr="00E62349">
              <w:rPr>
                <w:rFonts w:asciiTheme="minorHAnsi" w:hAnsiTheme="minorHAnsi" w:cstheme="minorHAnsi"/>
                <w:sz w:val="20"/>
              </w:rPr>
              <w:t xml:space="preserve"> disadvantaged children in end of KS2 assessments, phonics screening and will </w:t>
            </w:r>
            <w:r w:rsidR="00DF1F5A" w:rsidRPr="00E62349">
              <w:rPr>
                <w:rFonts w:asciiTheme="minorHAnsi" w:hAnsiTheme="minorHAnsi" w:cstheme="minorHAnsi"/>
                <w:sz w:val="20"/>
              </w:rPr>
              <w:t>achieve GLD in Early years.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0C83C" w14:textId="77777777" w:rsidR="00E66558" w:rsidRPr="00E62349" w:rsidRDefault="00F11C3B"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t>Improved oral language and vocabulary skills, both verbally and in written work.</w:t>
            </w:r>
            <w:r w:rsidR="00DA3640" w:rsidRPr="00E62349">
              <w:rPr>
                <w:rFonts w:asciiTheme="minorHAnsi" w:hAnsiTheme="minorHAnsi" w:cstheme="minorHAnsi"/>
                <w:sz w:val="20"/>
                <w:szCs w:val="20"/>
              </w:rPr>
              <w:t xml:space="preserve"> </w:t>
            </w:r>
          </w:p>
          <w:p w14:paraId="2A7D5507" w14:textId="4CDDA3E3" w:rsidR="00DA3640" w:rsidRPr="00E62349" w:rsidRDefault="00195E04"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t>Improved active participation in class discussions and</w:t>
            </w:r>
            <w:r w:rsidR="0028396E" w:rsidRPr="00E62349">
              <w:rPr>
                <w:rFonts w:asciiTheme="minorHAnsi" w:hAnsiTheme="minorHAnsi" w:cstheme="minorHAnsi"/>
                <w:sz w:val="20"/>
                <w:szCs w:val="20"/>
              </w:rPr>
              <w:t xml:space="preserve"> an increased confidence in sharing ideas with teachers and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7726CD39" w:rsidR="00E66558" w:rsidRPr="00E62349" w:rsidRDefault="009137A3"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Using pupil premium first strategies</w:t>
            </w:r>
            <w:r w:rsidR="00885109" w:rsidRPr="00E62349">
              <w:rPr>
                <w:rFonts w:asciiTheme="minorHAnsi" w:hAnsiTheme="minorHAnsi" w:cstheme="minorHAnsi"/>
                <w:sz w:val="20"/>
              </w:rPr>
              <w:t>, school leaders will see a higher level of participation when observing disadvantaged children</w:t>
            </w:r>
            <w:r w:rsidR="00A13F34" w:rsidRPr="00E62349">
              <w:rPr>
                <w:rFonts w:asciiTheme="minorHAnsi" w:hAnsiTheme="minorHAnsi" w:cstheme="minorHAnsi"/>
                <w:sz w:val="20"/>
              </w:rPr>
              <w:t xml:space="preserve"> on learning walks and in observations.  Staff will encourage and enable this participation.  By using </w:t>
            </w:r>
            <w:r w:rsidR="00C0337D" w:rsidRPr="00E62349">
              <w:rPr>
                <w:rFonts w:asciiTheme="minorHAnsi" w:hAnsiTheme="minorHAnsi" w:cstheme="minorHAnsi"/>
                <w:sz w:val="20"/>
              </w:rPr>
              <w:t>our reading scheme through until year 6 children will continue to have a high level of exposure to vocabular</w:t>
            </w:r>
            <w:r w:rsidR="0003569E" w:rsidRPr="00E62349">
              <w:rPr>
                <w:rFonts w:asciiTheme="minorHAnsi" w:hAnsiTheme="minorHAnsi" w:cstheme="minorHAnsi"/>
                <w:sz w:val="20"/>
              </w:rPr>
              <w:t xml:space="preserve">y.  The writing strategy based on Jane Considine’s approach prioritises vocabulary and will support </w:t>
            </w:r>
            <w:r w:rsidR="00BC4CFC" w:rsidRPr="00E62349">
              <w:rPr>
                <w:rFonts w:asciiTheme="minorHAnsi" w:hAnsiTheme="minorHAnsi" w:cstheme="minorHAnsi"/>
                <w:sz w:val="20"/>
              </w:rPr>
              <w:t>a whole school improvement in this area.</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8937CEA" w:rsidR="00E66558" w:rsidRPr="00E62349" w:rsidRDefault="00037BAB"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t>Improved writing attainment for disadvantaged pupils at St Peter’s</w:t>
            </w:r>
            <w:r w:rsidR="005168B0" w:rsidRPr="00E62349">
              <w:rPr>
                <w:rFonts w:asciiTheme="minorHAnsi" w:hAnsiTheme="minorHAnsi" w:cstheme="minorHAnsi"/>
                <w:sz w:val="20"/>
                <w:szCs w:val="20"/>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4301" w14:textId="77777777" w:rsidR="00E66558" w:rsidRPr="00E62349" w:rsidRDefault="00461A27"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By</w:t>
            </w:r>
            <w:r w:rsidR="005168B0" w:rsidRPr="00E62349">
              <w:rPr>
                <w:rFonts w:asciiTheme="minorHAnsi" w:hAnsiTheme="minorHAnsi" w:cstheme="minorHAnsi"/>
                <w:sz w:val="20"/>
              </w:rPr>
              <w:t xml:space="preserve"> </w:t>
            </w:r>
            <w:r w:rsidRPr="00E62349">
              <w:rPr>
                <w:rFonts w:asciiTheme="minorHAnsi" w:hAnsiTheme="minorHAnsi" w:cstheme="minorHAnsi"/>
                <w:sz w:val="20"/>
              </w:rPr>
              <w:t xml:space="preserve">supporting our disadvantaged children </w:t>
            </w:r>
            <w:r w:rsidR="00D811C8" w:rsidRPr="00E62349">
              <w:rPr>
                <w:rFonts w:asciiTheme="minorHAnsi" w:hAnsiTheme="minorHAnsi" w:cstheme="minorHAnsi"/>
                <w:sz w:val="20"/>
              </w:rPr>
              <w:t>immediately from early years we will focus on phonics, communication and language and writing.</w:t>
            </w:r>
          </w:p>
          <w:p w14:paraId="7D021F32" w14:textId="77777777" w:rsidR="00D811C8" w:rsidRPr="00E62349" w:rsidRDefault="00CA2A45"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The right interventions (such as Little wandle rapid catch up) will</w:t>
            </w:r>
            <w:r w:rsidR="007D1F27" w:rsidRPr="00E62349">
              <w:rPr>
                <w:rFonts w:asciiTheme="minorHAnsi" w:hAnsiTheme="minorHAnsi" w:cstheme="minorHAnsi"/>
                <w:sz w:val="20"/>
              </w:rPr>
              <w:t xml:space="preserve"> be implemented and monitored to ensure children achieve a GLD.  In pupil progress meetings school leaders will </w:t>
            </w:r>
            <w:r w:rsidR="00043CC9" w:rsidRPr="00E62349">
              <w:rPr>
                <w:rFonts w:asciiTheme="minorHAnsi" w:hAnsiTheme="minorHAnsi" w:cstheme="minorHAnsi"/>
                <w:sz w:val="20"/>
              </w:rPr>
              <w:t xml:space="preserve">identify any disadvantaged children who are not meeting age related expectations and ensure teachers </w:t>
            </w:r>
            <w:r w:rsidR="00D24C93" w:rsidRPr="00E62349">
              <w:rPr>
                <w:rFonts w:asciiTheme="minorHAnsi" w:hAnsiTheme="minorHAnsi" w:cstheme="minorHAnsi"/>
                <w:sz w:val="20"/>
              </w:rPr>
              <w:t xml:space="preserve">are monitoring and supporting these children with quality first teaching strategies and where </w:t>
            </w:r>
            <w:r w:rsidR="005473A9" w:rsidRPr="00E62349">
              <w:rPr>
                <w:rFonts w:asciiTheme="minorHAnsi" w:hAnsiTheme="minorHAnsi" w:cstheme="minorHAnsi"/>
                <w:sz w:val="20"/>
              </w:rPr>
              <w:t>needed the right interventions.</w:t>
            </w:r>
          </w:p>
          <w:p w14:paraId="2A7D550B" w14:textId="402D2029" w:rsidR="005473A9" w:rsidRPr="00E62349" w:rsidRDefault="005473A9"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 xml:space="preserve">Low risk writing strategies built into our teaching of writing encourage </w:t>
            </w:r>
            <w:r w:rsidR="00DD3D47" w:rsidRPr="00E62349">
              <w:rPr>
                <w:rFonts w:asciiTheme="minorHAnsi" w:hAnsiTheme="minorHAnsi" w:cstheme="minorHAnsi"/>
                <w:sz w:val="20"/>
              </w:rPr>
              <w:t>children to explore writing in a scaffolded way which will then give them the confidence to write independently.</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1B80AFD" w:rsidR="00E66558" w:rsidRPr="00E62349" w:rsidRDefault="001129E7"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t>Children wit</w:t>
            </w:r>
            <w:r w:rsidR="003C3BEA" w:rsidRPr="00E62349">
              <w:rPr>
                <w:rFonts w:asciiTheme="minorHAnsi" w:hAnsiTheme="minorHAnsi" w:cstheme="minorHAnsi"/>
                <w:sz w:val="20"/>
                <w:szCs w:val="20"/>
              </w:rPr>
              <w:t>h social and emotional issues will get the support they need for them and for their families.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C56D2" w14:textId="77777777" w:rsidR="00E66558" w:rsidRPr="00E62349" w:rsidRDefault="00DD2354"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 xml:space="preserve">DSL, SENDCO and PP leads will build relationships with families </w:t>
            </w:r>
            <w:r w:rsidR="00CC2529" w:rsidRPr="00E62349">
              <w:rPr>
                <w:rFonts w:asciiTheme="minorHAnsi" w:hAnsiTheme="minorHAnsi" w:cstheme="minorHAnsi"/>
                <w:sz w:val="20"/>
              </w:rPr>
              <w:t>through regular meetings and check ins.  Families will work with the school to access help from support services where needed.</w:t>
            </w:r>
          </w:p>
          <w:p w14:paraId="2A7D550E" w14:textId="6D242089" w:rsidR="00CC2529" w:rsidRPr="00E62349" w:rsidRDefault="00174AD1"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 xml:space="preserve">ELSA support in school will be </w:t>
            </w:r>
            <w:r w:rsidR="00440EFB" w:rsidRPr="00E62349">
              <w:rPr>
                <w:rFonts w:asciiTheme="minorHAnsi" w:hAnsiTheme="minorHAnsi" w:cstheme="minorHAnsi"/>
                <w:sz w:val="20"/>
              </w:rPr>
              <w:t>accessed by those pupils who are struggling and parents will engage and work with staff to ensure these issues are managed effectively.</w:t>
            </w:r>
          </w:p>
        </w:tc>
      </w:tr>
      <w:tr w:rsidR="000E3B8B" w14:paraId="7943DFB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D4CC" w14:textId="1885AE9B" w:rsidR="000E3B8B" w:rsidRPr="00E62349" w:rsidRDefault="000E3B8B"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t>Parental engagement from parents of disadvantaged pupils will be in line with</w:t>
            </w:r>
            <w:r w:rsidR="002F5E9F" w:rsidRPr="00E62349">
              <w:rPr>
                <w:rFonts w:asciiTheme="minorHAnsi" w:hAnsiTheme="minorHAnsi" w:cstheme="minorHAnsi"/>
                <w:sz w:val="20"/>
                <w:szCs w:val="20"/>
              </w:rPr>
              <w:t xml:space="preserve"> parents of non-disadvantaged children when it comes to information evening s and parents evenings.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02C3D" w14:textId="77777777" w:rsidR="000E3B8B" w:rsidRPr="00E62349" w:rsidRDefault="002F5E9F"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 xml:space="preserve">By removing the </w:t>
            </w:r>
            <w:r w:rsidR="002026DE" w:rsidRPr="00E62349">
              <w:rPr>
                <w:rFonts w:asciiTheme="minorHAnsi" w:hAnsiTheme="minorHAnsi" w:cstheme="minorHAnsi"/>
                <w:sz w:val="20"/>
              </w:rPr>
              <w:t xml:space="preserve">anxieties and apprehension about attending educational information evenings </w:t>
            </w:r>
            <w:r w:rsidR="004128D3" w:rsidRPr="00E62349">
              <w:rPr>
                <w:rFonts w:asciiTheme="minorHAnsi" w:hAnsiTheme="minorHAnsi" w:cstheme="minorHAnsi"/>
                <w:sz w:val="20"/>
              </w:rPr>
              <w:t>parents will regularly attend teacher meetings and information evenings.</w:t>
            </w:r>
          </w:p>
          <w:p w14:paraId="259C53B4" w14:textId="4FE7759C" w:rsidR="004128D3" w:rsidRPr="00E62349" w:rsidRDefault="004128D3"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 xml:space="preserve">Some meetings will be attached to more informal </w:t>
            </w:r>
            <w:r w:rsidR="00C7068D" w:rsidRPr="00E62349">
              <w:rPr>
                <w:rFonts w:asciiTheme="minorHAnsi" w:hAnsiTheme="minorHAnsi" w:cstheme="minorHAnsi"/>
                <w:sz w:val="20"/>
              </w:rPr>
              <w:t xml:space="preserve">sessions and by building relationships </w:t>
            </w:r>
            <w:r w:rsidR="00415FAB" w:rsidRPr="00E62349">
              <w:rPr>
                <w:rFonts w:asciiTheme="minorHAnsi" w:hAnsiTheme="minorHAnsi" w:cstheme="minorHAnsi"/>
                <w:sz w:val="20"/>
              </w:rPr>
              <w:t xml:space="preserve">with </w:t>
            </w:r>
            <w:r w:rsidR="00C7068D" w:rsidRPr="00E62349">
              <w:rPr>
                <w:rFonts w:asciiTheme="minorHAnsi" w:hAnsiTheme="minorHAnsi" w:cstheme="minorHAnsi"/>
                <w:sz w:val="20"/>
              </w:rPr>
              <w:t xml:space="preserve">parents </w:t>
            </w:r>
            <w:r w:rsidR="00415FAB" w:rsidRPr="00E62349">
              <w:rPr>
                <w:rFonts w:asciiTheme="minorHAnsi" w:hAnsiTheme="minorHAnsi" w:cstheme="minorHAnsi"/>
                <w:sz w:val="20"/>
              </w:rPr>
              <w:lastRenderedPageBreak/>
              <w:t xml:space="preserve">they </w:t>
            </w:r>
            <w:r w:rsidR="00C7068D" w:rsidRPr="00E62349">
              <w:rPr>
                <w:rFonts w:asciiTheme="minorHAnsi" w:hAnsiTheme="minorHAnsi" w:cstheme="minorHAnsi"/>
                <w:sz w:val="20"/>
              </w:rPr>
              <w:t xml:space="preserve">will </w:t>
            </w:r>
            <w:r w:rsidR="00415FAB" w:rsidRPr="00E62349">
              <w:rPr>
                <w:rFonts w:asciiTheme="minorHAnsi" w:hAnsiTheme="minorHAnsi" w:cstheme="minorHAnsi"/>
                <w:sz w:val="20"/>
              </w:rPr>
              <w:t>understand the importance of these meetings for their child.</w:t>
            </w:r>
          </w:p>
        </w:tc>
      </w:tr>
      <w:tr w:rsidR="00765D44" w14:paraId="13582E4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EF357" w14:textId="592D701E" w:rsidR="00765D44" w:rsidRPr="00E62349" w:rsidRDefault="00765D44" w:rsidP="00C31636">
            <w:pPr>
              <w:pStyle w:val="TableRow"/>
              <w:ind w:left="0" w:right="0"/>
              <w:rPr>
                <w:rFonts w:asciiTheme="minorHAnsi" w:hAnsiTheme="minorHAnsi" w:cstheme="minorHAnsi"/>
                <w:sz w:val="20"/>
                <w:szCs w:val="20"/>
              </w:rPr>
            </w:pPr>
            <w:r w:rsidRPr="00E62349">
              <w:rPr>
                <w:rFonts w:asciiTheme="minorHAnsi" w:hAnsiTheme="minorHAnsi" w:cstheme="minorHAnsi"/>
                <w:sz w:val="20"/>
                <w:szCs w:val="20"/>
              </w:rPr>
              <w:lastRenderedPageBreak/>
              <w:t xml:space="preserve">To achieve </w:t>
            </w:r>
            <w:r w:rsidR="00520644" w:rsidRPr="00E62349">
              <w:rPr>
                <w:rFonts w:asciiTheme="minorHAnsi" w:hAnsiTheme="minorHAnsi" w:cstheme="minorHAnsi"/>
                <w:sz w:val="20"/>
                <w:szCs w:val="20"/>
              </w:rPr>
              <w:t xml:space="preserve">improved attendance for all pupils, but particularly addressing persistent absence </w:t>
            </w:r>
            <w:r w:rsidR="00196023" w:rsidRPr="00E62349">
              <w:rPr>
                <w:rFonts w:asciiTheme="minorHAnsi" w:hAnsiTheme="minorHAnsi" w:cstheme="minorHAnsi"/>
                <w:sz w:val="20"/>
                <w:szCs w:val="20"/>
              </w:rPr>
              <w:t>of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A932" w14:textId="77777777" w:rsidR="00765D44" w:rsidRPr="00E62349" w:rsidRDefault="00196023"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By building relationships and parental engagement</w:t>
            </w:r>
            <w:r w:rsidR="0078694C" w:rsidRPr="00E62349">
              <w:rPr>
                <w:rFonts w:asciiTheme="minorHAnsi" w:hAnsiTheme="minorHAnsi" w:cstheme="minorHAnsi"/>
                <w:sz w:val="20"/>
              </w:rPr>
              <w:t xml:space="preserve"> we will be able to work closely with families of persistently absent children to support them </w:t>
            </w:r>
            <w:r w:rsidR="00FD157A" w:rsidRPr="00E62349">
              <w:rPr>
                <w:rFonts w:asciiTheme="minorHAnsi" w:hAnsiTheme="minorHAnsi" w:cstheme="minorHAnsi"/>
                <w:sz w:val="20"/>
              </w:rPr>
              <w:t xml:space="preserve">in improving their child’s attendance.  Regular monitoring </w:t>
            </w:r>
            <w:r w:rsidR="005A08DB" w:rsidRPr="00E62349">
              <w:rPr>
                <w:rFonts w:asciiTheme="minorHAnsi" w:hAnsiTheme="minorHAnsi" w:cstheme="minorHAnsi"/>
                <w:sz w:val="20"/>
              </w:rPr>
              <w:t xml:space="preserve">and communication will be supportive and constructive to ensure that we are working therapeutically </w:t>
            </w:r>
            <w:r w:rsidR="00845FA9" w:rsidRPr="00E62349">
              <w:rPr>
                <w:rFonts w:asciiTheme="minorHAnsi" w:hAnsiTheme="minorHAnsi" w:cstheme="minorHAnsi"/>
                <w:sz w:val="20"/>
              </w:rPr>
              <w:t xml:space="preserve">with families to </w:t>
            </w:r>
            <w:r w:rsidR="00910008" w:rsidRPr="00E62349">
              <w:rPr>
                <w:rFonts w:asciiTheme="minorHAnsi" w:hAnsiTheme="minorHAnsi" w:cstheme="minorHAnsi"/>
                <w:sz w:val="20"/>
              </w:rPr>
              <w:t>ensure they understand the impact of non-attendance.</w:t>
            </w:r>
          </w:p>
          <w:p w14:paraId="11CA2773" w14:textId="0AFA7294" w:rsidR="00910008" w:rsidRPr="00E62349" w:rsidRDefault="00910008" w:rsidP="00C31636">
            <w:pPr>
              <w:pStyle w:val="TableRowCentered"/>
              <w:ind w:left="0" w:right="0"/>
              <w:jc w:val="left"/>
              <w:rPr>
                <w:rFonts w:asciiTheme="minorHAnsi" w:hAnsiTheme="minorHAnsi" w:cstheme="minorHAnsi"/>
                <w:sz w:val="20"/>
              </w:rPr>
            </w:pPr>
            <w:r w:rsidRPr="00E62349">
              <w:rPr>
                <w:rFonts w:asciiTheme="minorHAnsi" w:hAnsiTheme="minorHAnsi" w:cstheme="minorHAnsi"/>
                <w:sz w:val="20"/>
              </w:rPr>
              <w:t>Data will show a</w:t>
            </w:r>
            <w:r w:rsidR="00695E8A" w:rsidRPr="00E62349">
              <w:rPr>
                <w:rFonts w:asciiTheme="minorHAnsi" w:hAnsiTheme="minorHAnsi" w:cstheme="minorHAnsi"/>
                <w:sz w:val="20"/>
              </w:rPr>
              <w:t>n improvement from the current attendance and will fall in line with non-disadvantaged pupils.</w:t>
            </w:r>
          </w:p>
        </w:tc>
      </w:tr>
    </w:tbl>
    <w:p w14:paraId="60BAD9F6" w14:textId="77777777" w:rsidR="00120AB1" w:rsidRDefault="00120AB1" w:rsidP="00ED5108"/>
    <w:p w14:paraId="2A06959E" w14:textId="2218981A" w:rsidR="00120AB1" w:rsidRDefault="00120AB1" w:rsidP="00BD4B12"/>
    <w:p w14:paraId="0BE16039" w14:textId="77777777" w:rsidR="00E62349" w:rsidRDefault="00E62349">
      <w:pPr>
        <w:pStyle w:val="Heading2"/>
      </w:pPr>
    </w:p>
    <w:p w14:paraId="7104A08B" w14:textId="77777777" w:rsidR="00E62349" w:rsidRDefault="00E62349">
      <w:pPr>
        <w:pStyle w:val="Heading2"/>
      </w:pPr>
    </w:p>
    <w:p w14:paraId="0399DE1E" w14:textId="77777777" w:rsidR="00E62349" w:rsidRDefault="00E62349">
      <w:pPr>
        <w:pStyle w:val="Heading2"/>
      </w:pPr>
    </w:p>
    <w:p w14:paraId="0EFCAFB6" w14:textId="77777777" w:rsidR="00E62349" w:rsidRDefault="00E62349">
      <w:pPr>
        <w:pStyle w:val="Heading2"/>
      </w:pPr>
    </w:p>
    <w:p w14:paraId="4A6852B1" w14:textId="77777777" w:rsidR="00E62349" w:rsidRDefault="00E62349">
      <w:pPr>
        <w:pStyle w:val="Heading2"/>
      </w:pPr>
    </w:p>
    <w:p w14:paraId="70010E03" w14:textId="77777777" w:rsidR="00E62349" w:rsidRDefault="00E62349">
      <w:pPr>
        <w:pStyle w:val="Heading2"/>
      </w:pPr>
    </w:p>
    <w:p w14:paraId="18A12F23" w14:textId="77777777" w:rsidR="00E62349" w:rsidRDefault="00E62349">
      <w:pPr>
        <w:pStyle w:val="Heading2"/>
      </w:pPr>
    </w:p>
    <w:p w14:paraId="01DCF971" w14:textId="77777777" w:rsidR="00E62349" w:rsidRDefault="00E62349">
      <w:pPr>
        <w:pStyle w:val="Heading2"/>
      </w:pPr>
    </w:p>
    <w:p w14:paraId="3D08DEEC" w14:textId="77777777" w:rsidR="00E62349" w:rsidRDefault="00E62349">
      <w:pPr>
        <w:pStyle w:val="Heading2"/>
      </w:pPr>
    </w:p>
    <w:p w14:paraId="3F4DEF53" w14:textId="77777777" w:rsidR="00E62349" w:rsidRDefault="00E62349">
      <w:pPr>
        <w:pStyle w:val="Heading2"/>
      </w:pPr>
    </w:p>
    <w:p w14:paraId="3F7AD4DF" w14:textId="77777777" w:rsidR="00E62349" w:rsidRDefault="00E62349">
      <w:pPr>
        <w:pStyle w:val="Heading2"/>
      </w:pPr>
    </w:p>
    <w:p w14:paraId="0CE2EF88" w14:textId="77777777" w:rsidR="00E62349" w:rsidRDefault="00E62349">
      <w:pPr>
        <w:pStyle w:val="Heading2"/>
      </w:pPr>
    </w:p>
    <w:p w14:paraId="5A4FA950" w14:textId="77777777" w:rsidR="00E62349" w:rsidRDefault="00E62349">
      <w:pPr>
        <w:pStyle w:val="Heading2"/>
      </w:pPr>
    </w:p>
    <w:p w14:paraId="75187E41" w14:textId="77777777" w:rsidR="00E62349" w:rsidRDefault="00E62349">
      <w:pPr>
        <w:pStyle w:val="Heading2"/>
      </w:pPr>
    </w:p>
    <w:p w14:paraId="5A8131E1" w14:textId="77777777" w:rsidR="00E62349" w:rsidRDefault="00E62349">
      <w:pPr>
        <w:pStyle w:val="Heading2"/>
      </w:pPr>
    </w:p>
    <w:p w14:paraId="6369CE5C" w14:textId="77777777" w:rsidR="00E62349" w:rsidRDefault="00E62349">
      <w:pPr>
        <w:pStyle w:val="Heading2"/>
      </w:pPr>
    </w:p>
    <w:p w14:paraId="476C1680" w14:textId="77777777" w:rsidR="00E62349" w:rsidRDefault="00E62349">
      <w:pPr>
        <w:pStyle w:val="Heading2"/>
      </w:pPr>
    </w:p>
    <w:p w14:paraId="00DA0B5A" w14:textId="77777777" w:rsidR="00E62349" w:rsidRDefault="00E62349">
      <w:pPr>
        <w:pStyle w:val="Heading2"/>
      </w:pPr>
    </w:p>
    <w:p w14:paraId="2A7D5512" w14:textId="18A80525"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74AE874" w:rsidR="00E66558" w:rsidRDefault="009D71E8">
      <w:r>
        <w:t>Budgeted cost: £</w:t>
      </w:r>
      <w:r w:rsidR="00DB0F89">
        <w:t>2950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1D06F204" w:rsidR="00E66558" w:rsidRDefault="000D369D" w:rsidP="00C31636">
            <w:pPr>
              <w:pStyle w:val="TableRow"/>
              <w:ind w:left="0" w:right="0"/>
            </w:pPr>
            <w:r>
              <w:t>Interventions / Staff CPD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1083DBC2" w:rsidR="00E66558" w:rsidRDefault="00155CC7" w:rsidP="00C31636">
            <w:pPr>
              <w:pStyle w:val="TableRowCentered"/>
              <w:ind w:left="0" w:right="0"/>
              <w:jc w:val="left"/>
              <w:rPr>
                <w:sz w:val="22"/>
              </w:rPr>
            </w:pPr>
            <w:r>
              <w:rPr>
                <w:sz w:val="22"/>
              </w:rPr>
              <w:t>Quality first teaching is the most effective way to encourage children to catch up with their peers.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2FBAD02" w:rsidR="00E66558" w:rsidRDefault="000001A0" w:rsidP="00C31636">
            <w:pPr>
              <w:pStyle w:val="TableRowCentered"/>
              <w:ind w:left="0" w:right="0"/>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CD21DAE" w:rsidR="00E66558" w:rsidRDefault="00801C26" w:rsidP="00C31636">
            <w:pPr>
              <w:pStyle w:val="TableRow"/>
              <w:ind w:left="0" w:right="0"/>
              <w:rPr>
                <w:i/>
                <w:sz w:val="22"/>
              </w:rPr>
            </w:pPr>
            <w:r>
              <w:rPr>
                <w:i/>
                <w:sz w:val="22"/>
              </w:rPr>
              <w:t>ELSA training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2B0DA672" w:rsidR="00E66558" w:rsidRDefault="00301CDA" w:rsidP="00C31636">
            <w:pPr>
              <w:pStyle w:val="TableRowCentered"/>
              <w:ind w:left="0" w:right="0"/>
              <w:jc w:val="left"/>
              <w:rPr>
                <w:sz w:val="22"/>
              </w:rPr>
            </w:pPr>
            <w:r>
              <w:rPr>
                <w:sz w:val="22"/>
              </w:rPr>
              <w:t>To support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4055563" w:rsidR="00E66558" w:rsidRDefault="003B27F8" w:rsidP="00C31636">
            <w:pPr>
              <w:pStyle w:val="TableRowCentered"/>
              <w:ind w:left="0" w:right="0"/>
              <w:jc w:val="left"/>
              <w:rPr>
                <w:sz w:val="22"/>
              </w:rPr>
            </w:pPr>
            <w:r>
              <w:rPr>
                <w:sz w:val="22"/>
              </w:rPr>
              <w:t>3,4,5</w:t>
            </w:r>
          </w:p>
        </w:tc>
      </w:tr>
      <w:tr w:rsidR="007A2BE1" w14:paraId="3B7CEE7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D2ED" w14:textId="44613E93" w:rsidR="007A2BE1" w:rsidRDefault="007A2BE1" w:rsidP="00C31636">
            <w:pPr>
              <w:pStyle w:val="TableRow"/>
              <w:ind w:left="0" w:right="0"/>
              <w:rPr>
                <w:i/>
                <w:sz w:val="22"/>
              </w:rPr>
            </w:pPr>
            <w:r>
              <w:rPr>
                <w:i/>
                <w:sz w:val="22"/>
              </w:rPr>
              <w:t>EP visit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99B80" w14:textId="31CD93EC" w:rsidR="007A2BE1" w:rsidRDefault="007A2BE1" w:rsidP="00C31636">
            <w:pPr>
              <w:pStyle w:val="TableRowCentered"/>
              <w:ind w:left="0" w:right="0"/>
              <w:jc w:val="left"/>
              <w:rPr>
                <w:sz w:val="22"/>
              </w:rPr>
            </w:pPr>
            <w:r>
              <w:rPr>
                <w:sz w:val="22"/>
              </w:rPr>
              <w:t>To support those who are struggling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4954" w14:textId="741B7127" w:rsidR="007A2BE1" w:rsidRDefault="003B27F8" w:rsidP="00C31636">
            <w:pPr>
              <w:pStyle w:val="TableRowCentered"/>
              <w:ind w:left="0" w:right="0"/>
              <w:jc w:val="left"/>
              <w:rPr>
                <w:sz w:val="22"/>
              </w:rPr>
            </w:pPr>
            <w:r>
              <w:rPr>
                <w:sz w:val="22"/>
              </w:rPr>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8B102D5" w:rsidR="00E66558" w:rsidRDefault="009D71E8">
      <w:r>
        <w:t xml:space="preserve">Budgeted cost: £ </w:t>
      </w:r>
      <w:r w:rsidR="00431009">
        <w:t>2</w:t>
      </w:r>
      <w:r w:rsidR="00801C26">
        <w:t>5100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3422D266" w:rsidR="00E66558" w:rsidRDefault="004F4A3A" w:rsidP="00C31636">
            <w:pPr>
              <w:pStyle w:val="TableRow"/>
              <w:ind w:left="0" w:right="0"/>
            </w:pPr>
            <w:r>
              <w:t xml:space="preserve">Music lessons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167445E1" w:rsidR="00E66558" w:rsidRDefault="00CB61B6" w:rsidP="00C31636">
            <w:pPr>
              <w:pStyle w:val="TableRowCentered"/>
              <w:ind w:left="0" w:right="0"/>
              <w:jc w:val="left"/>
              <w:rPr>
                <w:sz w:val="22"/>
              </w:rPr>
            </w:pPr>
            <w:r>
              <w:rPr>
                <w:sz w:val="22"/>
              </w:rPr>
              <w:t>To provide a wider curriculum to encourage wellbeing and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204E4F8" w:rsidR="00E66558" w:rsidRDefault="003B27F8" w:rsidP="00C31636">
            <w:pPr>
              <w:pStyle w:val="TableRowCentered"/>
              <w:ind w:left="0" w:right="0"/>
              <w:jc w:val="left"/>
              <w:rPr>
                <w:sz w:val="22"/>
              </w:rPr>
            </w:pPr>
            <w:r>
              <w:rPr>
                <w:sz w:val="22"/>
              </w:rPr>
              <w:t>1</w:t>
            </w:r>
            <w:r w:rsidR="00A50A3B">
              <w:rPr>
                <w:sz w:val="22"/>
              </w:rPr>
              <w:t>,4,5</w:t>
            </w:r>
          </w:p>
        </w:tc>
      </w:tr>
      <w:tr w:rsidR="000D369D"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65BBF8D8" w:rsidR="000D369D" w:rsidRDefault="000D369D" w:rsidP="000D369D">
            <w:pPr>
              <w:pStyle w:val="TableRow"/>
              <w:ind w:left="0" w:right="0"/>
              <w:rPr>
                <w:i/>
                <w:sz w:val="22"/>
              </w:rPr>
            </w:pPr>
            <w:r>
              <w:t>Curriculum resources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774650AE" w:rsidR="000D369D" w:rsidRDefault="000D369D" w:rsidP="000D369D">
            <w:pPr>
              <w:pStyle w:val="TableRowCentered"/>
              <w:ind w:left="0" w:right="0"/>
              <w:jc w:val="left"/>
              <w:rPr>
                <w:sz w:val="22"/>
              </w:rPr>
            </w:pPr>
            <w:r>
              <w:rPr>
                <w:sz w:val="22"/>
              </w:rPr>
              <w:t>Quality resources support our strong curriculum and quality first teaching.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F9217B9" w:rsidR="000D369D" w:rsidRDefault="000D369D" w:rsidP="000D369D">
            <w:pPr>
              <w:pStyle w:val="TableRowCentered"/>
              <w:ind w:left="0" w:right="0"/>
              <w:jc w:val="left"/>
              <w:rPr>
                <w:sz w:val="22"/>
              </w:rPr>
            </w:pPr>
            <w:r>
              <w:rPr>
                <w:sz w:val="22"/>
              </w:rPr>
              <w:t>2</w:t>
            </w:r>
          </w:p>
        </w:tc>
      </w:tr>
      <w:tr w:rsidR="00AF04B4" w14:paraId="56D3FA0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A76F" w14:textId="75824186" w:rsidR="00AF04B4" w:rsidRDefault="00AF04B4" w:rsidP="000D369D">
            <w:pPr>
              <w:pStyle w:val="TableRow"/>
              <w:ind w:left="0" w:right="0"/>
            </w:pPr>
            <w:r>
              <w:t>Free sports club each week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FFFA" w14:textId="1DB3F887" w:rsidR="00AF04B4" w:rsidRDefault="00AF04B4" w:rsidP="000D369D">
            <w:pPr>
              <w:pStyle w:val="TableRowCentered"/>
              <w:ind w:left="0" w:right="0"/>
              <w:jc w:val="left"/>
              <w:rPr>
                <w:sz w:val="22"/>
              </w:rPr>
            </w:pPr>
            <w:r>
              <w:rPr>
                <w:sz w:val="22"/>
              </w:rPr>
              <w:t>To encourage attendance by focusing on areas the child is passionate about.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2EB91" w14:textId="601442CE" w:rsidR="00AF04B4" w:rsidRDefault="003B27F8" w:rsidP="000D369D">
            <w:pPr>
              <w:pStyle w:val="TableRowCentered"/>
              <w:ind w:left="0" w:right="0"/>
              <w:jc w:val="left"/>
              <w:rPr>
                <w:sz w:val="22"/>
              </w:rPr>
            </w:pPr>
            <w:r>
              <w:rPr>
                <w:sz w:val="22"/>
              </w:rPr>
              <w:t>1</w:t>
            </w:r>
            <w:r w:rsidR="00A50A3B">
              <w:rPr>
                <w:sz w:val="22"/>
              </w:rPr>
              <w:t>,4,5</w:t>
            </w:r>
          </w:p>
        </w:tc>
      </w:tr>
      <w:tr w:rsidR="00431009" w14:paraId="1072008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F7935" w14:textId="4E1DD9AA" w:rsidR="00431009" w:rsidRDefault="00184DA5" w:rsidP="000D369D">
            <w:pPr>
              <w:pStyle w:val="TableRow"/>
              <w:ind w:left="0" w:right="0"/>
            </w:pPr>
            <w:r>
              <w:t xml:space="preserve">HLTA </w:t>
            </w:r>
            <w:r w:rsidR="00A92F2B">
              <w:t>interventions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9A99D" w14:textId="4DA4E2C5" w:rsidR="00431009" w:rsidRDefault="00A92F2B" w:rsidP="000D369D">
            <w:pPr>
              <w:pStyle w:val="TableRowCentered"/>
              <w:ind w:left="0" w:right="0"/>
              <w:jc w:val="left"/>
              <w:rPr>
                <w:sz w:val="22"/>
              </w:rPr>
            </w:pPr>
            <w:r>
              <w:rPr>
                <w:sz w:val="22"/>
              </w:rPr>
              <w:t>To support learning or social and emotional needs.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CD130" w14:textId="3C292435" w:rsidR="00431009" w:rsidRDefault="000001A0" w:rsidP="000D369D">
            <w:pPr>
              <w:pStyle w:val="TableRowCentered"/>
              <w:ind w:left="0" w:right="0"/>
              <w:jc w:val="left"/>
              <w:rPr>
                <w:sz w:val="22"/>
              </w:rPr>
            </w:pPr>
            <w:r>
              <w:rPr>
                <w:sz w:val="22"/>
              </w:rPr>
              <w:t>2</w:t>
            </w:r>
          </w:p>
        </w:tc>
      </w:tr>
    </w:tbl>
    <w:p w14:paraId="2A7D5531" w14:textId="77777777" w:rsidR="00E66558" w:rsidRDefault="00E66558" w:rsidP="00AA355B"/>
    <w:p w14:paraId="7BA989B8" w14:textId="77777777" w:rsidR="00417CB1" w:rsidRDefault="00417CB1" w:rsidP="00AA355B">
      <w:pPr>
        <w:pStyle w:val="Heading3"/>
      </w:pPr>
    </w:p>
    <w:p w14:paraId="76EB412C" w14:textId="77777777" w:rsidR="00417CB1" w:rsidRDefault="00417CB1" w:rsidP="00AA355B">
      <w:pPr>
        <w:pStyle w:val="Heading3"/>
      </w:pPr>
    </w:p>
    <w:p w14:paraId="3BF2C70C" w14:textId="77777777" w:rsidR="007A2BE1" w:rsidRDefault="007A2BE1" w:rsidP="00AA355B">
      <w:pPr>
        <w:pStyle w:val="Heading3"/>
      </w:pPr>
    </w:p>
    <w:p w14:paraId="2A7D5532" w14:textId="1D721094" w:rsidR="00E66558" w:rsidRPr="00AA355B" w:rsidRDefault="009D71E8" w:rsidP="00AA355B">
      <w:pPr>
        <w:pStyle w:val="Heading3"/>
      </w:pPr>
      <w:r>
        <w:t>Wider strategies (for example, related to attendance, behaviour, wellbeing)</w:t>
      </w:r>
    </w:p>
    <w:p w14:paraId="2A7D5533" w14:textId="6A2A14CF" w:rsidR="00E66558" w:rsidRDefault="009D71E8">
      <w:pPr>
        <w:spacing w:before="240" w:after="120"/>
      </w:pPr>
      <w:r>
        <w:t>Budgeted cost: £</w:t>
      </w:r>
      <w:r w:rsidR="007265BA">
        <w:t>9000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D591968" w:rsidR="00A22A4C" w:rsidRDefault="00CB61B6" w:rsidP="00C31636">
            <w:pPr>
              <w:pStyle w:val="TableRow"/>
              <w:ind w:left="0" w:right="0"/>
            </w:pPr>
            <w:r>
              <w:t xml:space="preserve">Cover the cost </w:t>
            </w:r>
            <w:r w:rsidR="0098256C">
              <w:t>of sports clothes for disadvantaged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45229B0D" w:rsidR="00E66558" w:rsidRDefault="00BD50F2" w:rsidP="00C31636">
            <w:pPr>
              <w:pStyle w:val="TableRowCentered"/>
              <w:ind w:left="0" w:right="0"/>
              <w:jc w:val="left"/>
              <w:rPr>
                <w:sz w:val="22"/>
              </w:rPr>
            </w:pPr>
            <w:r>
              <w:rPr>
                <w:sz w:val="22"/>
              </w:rPr>
              <w:t>Pupils whose parents can’t afford the uniform might avoid PE days.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735D298" w:rsidR="00E66558" w:rsidRDefault="003B27F8" w:rsidP="00C31636">
            <w:pPr>
              <w:pStyle w:val="TableRowCentered"/>
              <w:ind w:left="0" w:right="0"/>
              <w:jc w:val="left"/>
              <w:rPr>
                <w:sz w:val="22"/>
              </w:rPr>
            </w:pPr>
            <w:r>
              <w:rPr>
                <w:sz w:val="22"/>
              </w:rPr>
              <w:t>1</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579CA296" w:rsidR="00E66558" w:rsidRDefault="00A22A4C" w:rsidP="00C31636">
            <w:pPr>
              <w:pStyle w:val="TableRow"/>
              <w:ind w:left="0" w:right="0"/>
              <w:rPr>
                <w:i/>
                <w:sz w:val="22"/>
              </w:rPr>
            </w:pPr>
            <w:r>
              <w:rPr>
                <w:i/>
                <w:sz w:val="22"/>
              </w:rPr>
              <w:t>Pets for children to care for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1D2CDF1" w:rsidR="00E66558" w:rsidRDefault="00A22A4C" w:rsidP="00C31636">
            <w:pPr>
              <w:pStyle w:val="TableRowCentered"/>
              <w:ind w:left="0" w:right="0"/>
              <w:jc w:val="left"/>
              <w:rPr>
                <w:sz w:val="22"/>
              </w:rPr>
            </w:pPr>
            <w:r>
              <w:rPr>
                <w:sz w:val="22"/>
              </w:rPr>
              <w:t>Animals encourage children to take responsibility, and increases wellbeing encouraging attendance for those who struggle.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BD0DF86" w:rsidR="00E66558" w:rsidRDefault="003B27F8" w:rsidP="00C31636">
            <w:pPr>
              <w:pStyle w:val="TableRowCentered"/>
              <w:ind w:left="0" w:right="0"/>
              <w:jc w:val="left"/>
              <w:rPr>
                <w:sz w:val="22"/>
              </w:rPr>
            </w:pPr>
            <w:r>
              <w:rPr>
                <w:sz w:val="22"/>
              </w:rPr>
              <w:t>3</w:t>
            </w:r>
          </w:p>
        </w:tc>
      </w:tr>
      <w:tr w:rsidR="00C73B6C" w14:paraId="4C4934B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D448C" w14:textId="168AFAAB" w:rsidR="00C73B6C" w:rsidRDefault="00C73B6C" w:rsidP="00C31636">
            <w:pPr>
              <w:pStyle w:val="TableRow"/>
              <w:ind w:left="0" w:right="0"/>
              <w:rPr>
                <w:i/>
                <w:sz w:val="22"/>
              </w:rPr>
            </w:pPr>
            <w:r>
              <w:rPr>
                <w:i/>
                <w:sz w:val="22"/>
              </w:rPr>
              <w:t>Cover the cost of school 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6794" w14:textId="110F0F27" w:rsidR="00C73B6C" w:rsidRDefault="00C73B6C" w:rsidP="00C31636">
            <w:pPr>
              <w:pStyle w:val="TableRowCentered"/>
              <w:ind w:left="0" w:right="0"/>
              <w:jc w:val="left"/>
              <w:rPr>
                <w:sz w:val="22"/>
              </w:rPr>
            </w:pPr>
            <w:r>
              <w:rPr>
                <w:sz w:val="22"/>
              </w:rPr>
              <w:t>So that children don’t avoid these days and feel a part of the wider school community.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85DC" w14:textId="771C0958" w:rsidR="00C73B6C" w:rsidRDefault="003B27F8" w:rsidP="00C31636">
            <w:pPr>
              <w:pStyle w:val="TableRowCentered"/>
              <w:ind w:left="0" w:right="0"/>
              <w:jc w:val="left"/>
              <w:rPr>
                <w:sz w:val="22"/>
              </w:rPr>
            </w:pPr>
            <w:r>
              <w:rPr>
                <w:sz w:val="22"/>
              </w:rPr>
              <w:t>1</w:t>
            </w:r>
          </w:p>
        </w:tc>
      </w:tr>
      <w:tr w:rsidR="00FE2624" w14:paraId="71A4030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459E" w14:textId="6949C663" w:rsidR="00FE2624" w:rsidRDefault="00FE2624" w:rsidP="00C31636">
            <w:pPr>
              <w:pStyle w:val="TableRow"/>
              <w:ind w:left="0" w:right="0"/>
              <w:rPr>
                <w:i/>
                <w:sz w:val="22"/>
              </w:rPr>
            </w:pPr>
            <w:r>
              <w:rPr>
                <w:i/>
                <w:sz w:val="22"/>
              </w:rPr>
              <w:t>Well being award, peer mediators, wellbeing Wednesday and Happy lunchtime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68848" w14:textId="34A973FE" w:rsidR="00FE2624" w:rsidRDefault="00FE2624" w:rsidP="00C31636">
            <w:pPr>
              <w:pStyle w:val="TableRowCentered"/>
              <w:ind w:left="0" w:right="0"/>
              <w:jc w:val="left"/>
              <w:rPr>
                <w:sz w:val="22"/>
              </w:rPr>
            </w:pPr>
            <w:r>
              <w:rPr>
                <w:sz w:val="22"/>
              </w:rPr>
              <w:t>By making school feel happier and safer for all hopefully this will encourage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E961" w14:textId="58D2133A" w:rsidR="00FE2624" w:rsidRDefault="003B27F8" w:rsidP="00C31636">
            <w:pPr>
              <w:pStyle w:val="TableRowCentered"/>
              <w:ind w:left="0" w:right="0"/>
              <w:jc w:val="left"/>
              <w:rPr>
                <w:sz w:val="22"/>
              </w:rPr>
            </w:pPr>
            <w:r>
              <w:rPr>
                <w:sz w:val="22"/>
              </w:rPr>
              <w:t>3</w:t>
            </w:r>
            <w:r w:rsidR="00A50A3B">
              <w:rPr>
                <w:sz w:val="22"/>
              </w:rPr>
              <w:t>,4,5</w:t>
            </w:r>
          </w:p>
        </w:tc>
      </w:tr>
    </w:tbl>
    <w:p w14:paraId="2A7D5540" w14:textId="77777777" w:rsidR="00E66558" w:rsidRDefault="00E66558">
      <w:pPr>
        <w:spacing w:before="240" w:after="0"/>
        <w:rPr>
          <w:b/>
          <w:bCs/>
          <w:color w:val="104F75"/>
          <w:sz w:val="28"/>
          <w:szCs w:val="28"/>
        </w:rPr>
      </w:pPr>
    </w:p>
    <w:p w14:paraId="2A7D5541" w14:textId="1B039369" w:rsidR="00E66558" w:rsidRDefault="009D71E8" w:rsidP="00120AB1">
      <w:r>
        <w:rPr>
          <w:b/>
          <w:bCs/>
          <w:color w:val="104F75"/>
          <w:sz w:val="28"/>
          <w:szCs w:val="28"/>
        </w:rPr>
        <w:t xml:space="preserve">Total budgeted cost: £ </w:t>
      </w:r>
      <w:r w:rsidR="00A67847">
        <w:rPr>
          <w:i/>
          <w:iCs/>
          <w:color w:val="104F75"/>
          <w:sz w:val="28"/>
          <w:szCs w:val="28"/>
        </w:rPr>
        <w:t>37050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63CC4" w14:textId="6EBB9AFB" w:rsidR="000F275F" w:rsidRDefault="004C2DD0" w:rsidP="009B7433">
            <w:pPr>
              <w:rPr>
                <w:color w:val="000000"/>
              </w:rPr>
            </w:pPr>
            <w:r>
              <w:rPr>
                <w:color w:val="000000"/>
              </w:rPr>
              <w:t>In the academic year of 2023-2024</w:t>
            </w:r>
            <w:r w:rsidR="006D0B7D">
              <w:rPr>
                <w:color w:val="000000"/>
              </w:rPr>
              <w:t xml:space="preserve"> it was identified that at the end of KS2 46% of disadvantaged children </w:t>
            </w:r>
            <w:r w:rsidR="00CA5FFA">
              <w:rPr>
                <w:color w:val="000000"/>
              </w:rPr>
              <w:t>achieved the expected level in combined Reading, writing and Maths compared to 67.4% of non disadvantaged children.</w:t>
            </w:r>
          </w:p>
          <w:p w14:paraId="70AB35D1" w14:textId="1CCF2E3A" w:rsidR="00BA30E4" w:rsidRDefault="00BA30E4" w:rsidP="009B7433">
            <w:pPr>
              <w:rPr>
                <w:color w:val="000000"/>
              </w:rPr>
            </w:pPr>
            <w:r>
              <w:rPr>
                <w:color w:val="000000"/>
              </w:rPr>
              <w:t>In writing and maths there was a significant gap of 20% between the two pupil groups achieving at least expected level.</w:t>
            </w:r>
            <w:r w:rsidR="00C4495D">
              <w:rPr>
                <w:color w:val="000000"/>
              </w:rPr>
              <w:t xml:space="preserve">  </w:t>
            </w:r>
            <w:r w:rsidR="00C4495D">
              <w:rPr>
                <w:color w:val="000000"/>
              </w:rPr>
              <w:br/>
            </w:r>
            <w:r w:rsidR="00C4495D">
              <w:rPr>
                <w:color w:val="000000"/>
              </w:rPr>
              <w:br/>
              <w:t>Our use of pupil premium funding to allow some disadvantaged pupils to</w:t>
            </w:r>
            <w:r w:rsidR="00BB3BFD">
              <w:rPr>
                <w:color w:val="000000"/>
              </w:rPr>
              <w:t xml:space="preserve"> attend school trips, have personalised PE kit, attend clubs and music lessons is important to ensure </w:t>
            </w:r>
            <w:r w:rsidR="009D6C03">
              <w:rPr>
                <w:color w:val="000000"/>
              </w:rPr>
              <w:t>the same opportunities are being given to all.</w:t>
            </w:r>
          </w:p>
          <w:p w14:paraId="06A7C448" w14:textId="6750DB0A" w:rsidR="009D6C03" w:rsidRDefault="009D6C03" w:rsidP="009B7433">
            <w:pPr>
              <w:rPr>
                <w:color w:val="000000"/>
              </w:rPr>
            </w:pPr>
            <w:r>
              <w:rPr>
                <w:color w:val="000000"/>
              </w:rPr>
              <w:t xml:space="preserve">However, more funding was allocated and will be next year to providing the right support and intervention to </w:t>
            </w:r>
            <w:r w:rsidR="00D25CD7">
              <w:rPr>
                <w:color w:val="000000"/>
              </w:rPr>
              <w:t>ensure that our pupil premium children are achieving the outcomes we aspire all children to achieve.</w:t>
            </w:r>
          </w:p>
          <w:p w14:paraId="4853FD7F" w14:textId="46D37F2C" w:rsidR="00D25CD7" w:rsidRDefault="00B70B64" w:rsidP="009B7433">
            <w:pPr>
              <w:rPr>
                <w:color w:val="000000"/>
              </w:rPr>
            </w:pPr>
            <w:r>
              <w:rPr>
                <w:color w:val="000000"/>
              </w:rPr>
              <w:t xml:space="preserve">Extensive work has been completed on our behaviour system.  An approach which is </w:t>
            </w:r>
            <w:r w:rsidR="00786917">
              <w:rPr>
                <w:color w:val="000000"/>
              </w:rPr>
              <w:t>restorative</w:t>
            </w:r>
            <w:r>
              <w:rPr>
                <w:color w:val="000000"/>
              </w:rPr>
              <w:t xml:space="preserve"> and non-shaming </w:t>
            </w:r>
            <w:r w:rsidR="0080383B">
              <w:rPr>
                <w:color w:val="000000"/>
              </w:rPr>
              <w:t xml:space="preserve">is working much more effectively with vulnerable children, but is also clear and explicit in the expectations </w:t>
            </w:r>
            <w:r w:rsidR="00325678">
              <w:rPr>
                <w:color w:val="000000"/>
              </w:rPr>
              <w:t xml:space="preserve">of behaviour in school.  </w:t>
            </w:r>
          </w:p>
          <w:p w14:paraId="022E9199" w14:textId="7B3706EA" w:rsidR="00325678" w:rsidRPr="004C2DD0" w:rsidRDefault="00325678" w:rsidP="009B7433">
            <w:pPr>
              <w:rPr>
                <w:color w:val="000000"/>
              </w:rPr>
            </w:pPr>
            <w:r>
              <w:rPr>
                <w:color w:val="000000"/>
              </w:rPr>
              <w:t>More effective communication with parents about behaviour encourage families to work with us to support behaviour in school.</w:t>
            </w:r>
          </w:p>
          <w:p w14:paraId="1499390A" w14:textId="77777777" w:rsidR="000F275F" w:rsidRDefault="000F275F" w:rsidP="009B7433">
            <w:pPr>
              <w:rPr>
                <w:i/>
                <w:iCs/>
                <w:color w:val="000000"/>
              </w:rPr>
            </w:pPr>
          </w:p>
          <w:p w14:paraId="5E1FC0FB" w14:textId="77777777" w:rsidR="000F275F" w:rsidRDefault="000F275F" w:rsidP="009B7433">
            <w:pPr>
              <w:rPr>
                <w:i/>
                <w:iCs/>
                <w:color w:val="000000"/>
              </w:rPr>
            </w:pPr>
          </w:p>
          <w:p w14:paraId="1186F52F" w14:textId="77777777" w:rsidR="000F275F" w:rsidRDefault="000F275F" w:rsidP="009B7433">
            <w:pPr>
              <w:rPr>
                <w:i/>
                <w:iCs/>
                <w:color w:val="000000"/>
              </w:rPr>
            </w:pPr>
          </w:p>
          <w:p w14:paraId="0FE67213" w14:textId="77777777" w:rsidR="000F275F" w:rsidRDefault="000F275F" w:rsidP="009B7433">
            <w:pPr>
              <w:rPr>
                <w:i/>
                <w:iCs/>
                <w:color w:val="000000"/>
              </w:rPr>
            </w:pPr>
          </w:p>
          <w:p w14:paraId="6AEAA12D" w14:textId="77777777" w:rsidR="000F275F" w:rsidRDefault="000F275F" w:rsidP="009B7433">
            <w:pPr>
              <w:rPr>
                <w:i/>
                <w:iCs/>
                <w:color w:val="000000"/>
              </w:rPr>
            </w:pPr>
          </w:p>
          <w:p w14:paraId="27C726D2" w14:textId="77777777" w:rsidR="000F275F" w:rsidRDefault="000F275F" w:rsidP="009B7433">
            <w:pPr>
              <w:rPr>
                <w:i/>
                <w:iCs/>
                <w:color w:val="000000"/>
              </w:rPr>
            </w:pPr>
          </w:p>
          <w:p w14:paraId="2778298E" w14:textId="77777777" w:rsidR="000F275F" w:rsidRDefault="000F275F" w:rsidP="009B7433">
            <w:pPr>
              <w:rPr>
                <w:i/>
                <w:iCs/>
                <w:color w:val="000000"/>
              </w:rPr>
            </w:pPr>
          </w:p>
          <w:p w14:paraId="4EEFD8D5" w14:textId="77777777" w:rsidR="000F275F" w:rsidRDefault="000F275F" w:rsidP="009B7433">
            <w:pPr>
              <w:rPr>
                <w:i/>
                <w:iCs/>
                <w:color w:val="000000"/>
              </w:rPr>
            </w:pPr>
          </w:p>
          <w:p w14:paraId="576A5BF8" w14:textId="77777777" w:rsidR="000F275F" w:rsidRDefault="000F275F" w:rsidP="009B7433">
            <w:pPr>
              <w:rPr>
                <w:i/>
                <w:iCs/>
                <w:color w:val="000000"/>
              </w:rPr>
            </w:pPr>
          </w:p>
          <w:p w14:paraId="5023926C" w14:textId="020636D6" w:rsidR="0064167B" w:rsidRPr="002F4C6F" w:rsidRDefault="0064167B" w:rsidP="00242093">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5107" w14:textId="77777777" w:rsidR="004321B9" w:rsidRDefault="004321B9">
      <w:pPr>
        <w:spacing w:after="0" w:line="240" w:lineRule="auto"/>
      </w:pPr>
      <w:r>
        <w:separator/>
      </w:r>
    </w:p>
  </w:endnote>
  <w:endnote w:type="continuationSeparator" w:id="0">
    <w:p w14:paraId="3CDF1C52" w14:textId="77777777" w:rsidR="004321B9" w:rsidRDefault="004321B9">
      <w:pPr>
        <w:spacing w:after="0" w:line="240" w:lineRule="auto"/>
      </w:pPr>
      <w:r>
        <w:continuationSeparator/>
      </w:r>
    </w:p>
  </w:endnote>
  <w:endnote w:type="continuationNotice" w:id="1">
    <w:p w14:paraId="133DDD17" w14:textId="77777777" w:rsidR="004321B9" w:rsidRDefault="00432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9819" w14:textId="77777777" w:rsidR="004321B9" w:rsidRDefault="004321B9">
      <w:pPr>
        <w:spacing w:after="0" w:line="240" w:lineRule="auto"/>
      </w:pPr>
      <w:r>
        <w:separator/>
      </w:r>
    </w:p>
  </w:footnote>
  <w:footnote w:type="continuationSeparator" w:id="0">
    <w:p w14:paraId="3D9837D6" w14:textId="77777777" w:rsidR="004321B9" w:rsidRDefault="004321B9">
      <w:pPr>
        <w:spacing w:after="0" w:line="240" w:lineRule="auto"/>
      </w:pPr>
      <w:r>
        <w:continuationSeparator/>
      </w:r>
    </w:p>
  </w:footnote>
  <w:footnote w:type="continuationNotice" w:id="1">
    <w:p w14:paraId="697DAA6E" w14:textId="77777777" w:rsidR="004321B9" w:rsidRDefault="00432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1F1"/>
    <w:multiLevelType w:val="multilevel"/>
    <w:tmpl w:val="A04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2010C"/>
    <w:multiLevelType w:val="multilevel"/>
    <w:tmpl w:val="D53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38A2E11"/>
    <w:multiLevelType w:val="multilevel"/>
    <w:tmpl w:val="0B2E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DA304D6"/>
    <w:multiLevelType w:val="multilevel"/>
    <w:tmpl w:val="48B8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C333CA1"/>
    <w:multiLevelType w:val="multilevel"/>
    <w:tmpl w:val="7CC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869AF"/>
    <w:multiLevelType w:val="multilevel"/>
    <w:tmpl w:val="4EC6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A2E56"/>
    <w:multiLevelType w:val="multilevel"/>
    <w:tmpl w:val="B06C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5"/>
  </w:num>
  <w:num w:numId="3" w16cid:durableId="497188144">
    <w:abstractNumId w:val="9"/>
  </w:num>
  <w:num w:numId="4" w16cid:durableId="1138914232">
    <w:abstractNumId w:val="11"/>
  </w:num>
  <w:num w:numId="5" w16cid:durableId="857932188">
    <w:abstractNumId w:val="2"/>
  </w:num>
  <w:num w:numId="6" w16cid:durableId="798501009">
    <w:abstractNumId w:val="14"/>
  </w:num>
  <w:num w:numId="7" w16cid:durableId="1210847263">
    <w:abstractNumId w:val="19"/>
  </w:num>
  <w:num w:numId="8" w16cid:durableId="982348153">
    <w:abstractNumId w:val="23"/>
  </w:num>
  <w:num w:numId="9" w16cid:durableId="1529290868">
    <w:abstractNumId w:val="21"/>
  </w:num>
  <w:num w:numId="10" w16cid:durableId="1171066271">
    <w:abstractNumId w:val="20"/>
  </w:num>
  <w:num w:numId="11" w16cid:durableId="1453552857">
    <w:abstractNumId w:val="6"/>
  </w:num>
  <w:num w:numId="12" w16cid:durableId="1812097430">
    <w:abstractNumId w:val="22"/>
  </w:num>
  <w:num w:numId="13" w16cid:durableId="42288650">
    <w:abstractNumId w:val="18"/>
  </w:num>
  <w:num w:numId="14" w16cid:durableId="1721712531">
    <w:abstractNumId w:val="15"/>
  </w:num>
  <w:num w:numId="15" w16cid:durableId="1235432793">
    <w:abstractNumId w:val="4"/>
  </w:num>
  <w:num w:numId="16" w16cid:durableId="884678859">
    <w:abstractNumId w:val="3"/>
  </w:num>
  <w:num w:numId="17" w16cid:durableId="826165421">
    <w:abstractNumId w:val="16"/>
  </w:num>
  <w:num w:numId="18" w16cid:durableId="414473719">
    <w:abstractNumId w:val="0"/>
  </w:num>
  <w:num w:numId="19" w16cid:durableId="1995253557">
    <w:abstractNumId w:val="10"/>
  </w:num>
  <w:num w:numId="20" w16cid:durableId="283267615">
    <w:abstractNumId w:val="17"/>
  </w:num>
  <w:num w:numId="21" w16cid:durableId="1669599913">
    <w:abstractNumId w:val="12"/>
  </w:num>
  <w:num w:numId="22" w16cid:durableId="325011754">
    <w:abstractNumId w:val="7"/>
  </w:num>
  <w:num w:numId="23" w16cid:durableId="1628242951">
    <w:abstractNumId w:val="1"/>
  </w:num>
  <w:num w:numId="24" w16cid:durableId="1114472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1A0"/>
    <w:rsid w:val="00003A45"/>
    <w:rsid w:val="00007067"/>
    <w:rsid w:val="00023729"/>
    <w:rsid w:val="000243B4"/>
    <w:rsid w:val="0002530E"/>
    <w:rsid w:val="0002710D"/>
    <w:rsid w:val="00031BE9"/>
    <w:rsid w:val="00031EA0"/>
    <w:rsid w:val="00032EBB"/>
    <w:rsid w:val="0003569E"/>
    <w:rsid w:val="00036678"/>
    <w:rsid w:val="00037BAB"/>
    <w:rsid w:val="00043CC9"/>
    <w:rsid w:val="000452EB"/>
    <w:rsid w:val="00045603"/>
    <w:rsid w:val="000463AE"/>
    <w:rsid w:val="0005078D"/>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785A"/>
    <w:rsid w:val="000D22B0"/>
    <w:rsid w:val="000D318D"/>
    <w:rsid w:val="000D35C9"/>
    <w:rsid w:val="000D369D"/>
    <w:rsid w:val="000D520C"/>
    <w:rsid w:val="000D6596"/>
    <w:rsid w:val="000D6779"/>
    <w:rsid w:val="000E3B8B"/>
    <w:rsid w:val="000E4574"/>
    <w:rsid w:val="000E6DF0"/>
    <w:rsid w:val="000F275F"/>
    <w:rsid w:val="001037CB"/>
    <w:rsid w:val="0010629E"/>
    <w:rsid w:val="001129E7"/>
    <w:rsid w:val="00114288"/>
    <w:rsid w:val="00115538"/>
    <w:rsid w:val="00116FA8"/>
    <w:rsid w:val="0012061A"/>
    <w:rsid w:val="00120AB1"/>
    <w:rsid w:val="00122372"/>
    <w:rsid w:val="00123A7F"/>
    <w:rsid w:val="001278D0"/>
    <w:rsid w:val="00127F72"/>
    <w:rsid w:val="00140646"/>
    <w:rsid w:val="0014409B"/>
    <w:rsid w:val="00147A4B"/>
    <w:rsid w:val="00152554"/>
    <w:rsid w:val="00154A74"/>
    <w:rsid w:val="00155944"/>
    <w:rsid w:val="001559D7"/>
    <w:rsid w:val="00155CC7"/>
    <w:rsid w:val="0016523C"/>
    <w:rsid w:val="001671ED"/>
    <w:rsid w:val="00170714"/>
    <w:rsid w:val="00171D79"/>
    <w:rsid w:val="0017264D"/>
    <w:rsid w:val="001727FA"/>
    <w:rsid w:val="00172B0F"/>
    <w:rsid w:val="00173D4C"/>
    <w:rsid w:val="00174AD1"/>
    <w:rsid w:val="001759B6"/>
    <w:rsid w:val="001761E3"/>
    <w:rsid w:val="00181A7E"/>
    <w:rsid w:val="00182FD8"/>
    <w:rsid w:val="00183218"/>
    <w:rsid w:val="00184079"/>
    <w:rsid w:val="001844FC"/>
    <w:rsid w:val="00184DA5"/>
    <w:rsid w:val="00185988"/>
    <w:rsid w:val="00186666"/>
    <w:rsid w:val="001873B6"/>
    <w:rsid w:val="001901E6"/>
    <w:rsid w:val="00191305"/>
    <w:rsid w:val="001948FB"/>
    <w:rsid w:val="00195B55"/>
    <w:rsid w:val="00195E04"/>
    <w:rsid w:val="00196023"/>
    <w:rsid w:val="001A2FE8"/>
    <w:rsid w:val="001A33AC"/>
    <w:rsid w:val="001C1C51"/>
    <w:rsid w:val="001C2D27"/>
    <w:rsid w:val="001C4A36"/>
    <w:rsid w:val="001D4FC9"/>
    <w:rsid w:val="001E0ECA"/>
    <w:rsid w:val="001E206F"/>
    <w:rsid w:val="001E5750"/>
    <w:rsid w:val="001E65BA"/>
    <w:rsid w:val="001E66BA"/>
    <w:rsid w:val="001E7739"/>
    <w:rsid w:val="001F11C5"/>
    <w:rsid w:val="001F3DB4"/>
    <w:rsid w:val="001F7564"/>
    <w:rsid w:val="002026DE"/>
    <w:rsid w:val="00203DB9"/>
    <w:rsid w:val="00204B2E"/>
    <w:rsid w:val="00204F40"/>
    <w:rsid w:val="00205DEF"/>
    <w:rsid w:val="00207384"/>
    <w:rsid w:val="002112C3"/>
    <w:rsid w:val="002131E5"/>
    <w:rsid w:val="00216C8A"/>
    <w:rsid w:val="00226317"/>
    <w:rsid w:val="00231539"/>
    <w:rsid w:val="00232CBA"/>
    <w:rsid w:val="00242093"/>
    <w:rsid w:val="00243F22"/>
    <w:rsid w:val="002521BD"/>
    <w:rsid w:val="002523E3"/>
    <w:rsid w:val="00252AD6"/>
    <w:rsid w:val="002542CE"/>
    <w:rsid w:val="00255292"/>
    <w:rsid w:val="00257A4E"/>
    <w:rsid w:val="00266FA5"/>
    <w:rsid w:val="00276FBA"/>
    <w:rsid w:val="00277665"/>
    <w:rsid w:val="002837AE"/>
    <w:rsid w:val="0028396E"/>
    <w:rsid w:val="00284CBE"/>
    <w:rsid w:val="00287FA8"/>
    <w:rsid w:val="00291BA3"/>
    <w:rsid w:val="002920F4"/>
    <w:rsid w:val="002940F3"/>
    <w:rsid w:val="00295842"/>
    <w:rsid w:val="002B08E5"/>
    <w:rsid w:val="002B29F8"/>
    <w:rsid w:val="002B3434"/>
    <w:rsid w:val="002B3574"/>
    <w:rsid w:val="002B6B74"/>
    <w:rsid w:val="002C6AE7"/>
    <w:rsid w:val="002D045A"/>
    <w:rsid w:val="002D2D4B"/>
    <w:rsid w:val="002D3805"/>
    <w:rsid w:val="002E66AE"/>
    <w:rsid w:val="002E7763"/>
    <w:rsid w:val="002F1C88"/>
    <w:rsid w:val="002F43D5"/>
    <w:rsid w:val="002F4C6F"/>
    <w:rsid w:val="002F5011"/>
    <w:rsid w:val="002F5842"/>
    <w:rsid w:val="002F5E9F"/>
    <w:rsid w:val="002F7847"/>
    <w:rsid w:val="00301CDA"/>
    <w:rsid w:val="00304DD6"/>
    <w:rsid w:val="00306CB7"/>
    <w:rsid w:val="00307ABF"/>
    <w:rsid w:val="003111F5"/>
    <w:rsid w:val="003140A8"/>
    <w:rsid w:val="00317664"/>
    <w:rsid w:val="00325678"/>
    <w:rsid w:val="00330401"/>
    <w:rsid w:val="00336200"/>
    <w:rsid w:val="00337418"/>
    <w:rsid w:val="00350ACB"/>
    <w:rsid w:val="00351D83"/>
    <w:rsid w:val="00352197"/>
    <w:rsid w:val="00353E46"/>
    <w:rsid w:val="00356321"/>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7F8"/>
    <w:rsid w:val="003B2884"/>
    <w:rsid w:val="003B588A"/>
    <w:rsid w:val="003B621D"/>
    <w:rsid w:val="003C3BEA"/>
    <w:rsid w:val="003C4388"/>
    <w:rsid w:val="003C4C27"/>
    <w:rsid w:val="003C7F7B"/>
    <w:rsid w:val="003D0CD6"/>
    <w:rsid w:val="003D2EAA"/>
    <w:rsid w:val="003D448C"/>
    <w:rsid w:val="003E054C"/>
    <w:rsid w:val="003E1EC5"/>
    <w:rsid w:val="003E27A0"/>
    <w:rsid w:val="003E3872"/>
    <w:rsid w:val="004001C0"/>
    <w:rsid w:val="00401B86"/>
    <w:rsid w:val="004044AA"/>
    <w:rsid w:val="004044C8"/>
    <w:rsid w:val="00404F3F"/>
    <w:rsid w:val="00410B5D"/>
    <w:rsid w:val="004128D3"/>
    <w:rsid w:val="00413BEC"/>
    <w:rsid w:val="00415FAB"/>
    <w:rsid w:val="00417CB1"/>
    <w:rsid w:val="0042265E"/>
    <w:rsid w:val="00424ED7"/>
    <w:rsid w:val="00425258"/>
    <w:rsid w:val="00426217"/>
    <w:rsid w:val="00431009"/>
    <w:rsid w:val="00431A80"/>
    <w:rsid w:val="004321B9"/>
    <w:rsid w:val="00433641"/>
    <w:rsid w:val="00435A89"/>
    <w:rsid w:val="00440EFB"/>
    <w:rsid w:val="00452267"/>
    <w:rsid w:val="00453307"/>
    <w:rsid w:val="00454EE1"/>
    <w:rsid w:val="00455A02"/>
    <w:rsid w:val="00457E36"/>
    <w:rsid w:val="00460BD3"/>
    <w:rsid w:val="00461A27"/>
    <w:rsid w:val="00462F8F"/>
    <w:rsid w:val="00463601"/>
    <w:rsid w:val="004708F2"/>
    <w:rsid w:val="004724DE"/>
    <w:rsid w:val="004770FE"/>
    <w:rsid w:val="0048157F"/>
    <w:rsid w:val="00481D56"/>
    <w:rsid w:val="00490408"/>
    <w:rsid w:val="004A4C45"/>
    <w:rsid w:val="004A55C4"/>
    <w:rsid w:val="004A79A8"/>
    <w:rsid w:val="004B0485"/>
    <w:rsid w:val="004B0ED7"/>
    <w:rsid w:val="004B1F58"/>
    <w:rsid w:val="004B428E"/>
    <w:rsid w:val="004B4D0A"/>
    <w:rsid w:val="004B4D37"/>
    <w:rsid w:val="004C2DD0"/>
    <w:rsid w:val="004C42F0"/>
    <w:rsid w:val="004D50C8"/>
    <w:rsid w:val="004D6B72"/>
    <w:rsid w:val="004E1D73"/>
    <w:rsid w:val="004E288A"/>
    <w:rsid w:val="004E5450"/>
    <w:rsid w:val="004E57C3"/>
    <w:rsid w:val="004E72DD"/>
    <w:rsid w:val="004F22CD"/>
    <w:rsid w:val="004F4A3A"/>
    <w:rsid w:val="005025FB"/>
    <w:rsid w:val="00503462"/>
    <w:rsid w:val="005075C5"/>
    <w:rsid w:val="0051286E"/>
    <w:rsid w:val="00515050"/>
    <w:rsid w:val="00516021"/>
    <w:rsid w:val="00516457"/>
    <w:rsid w:val="00516641"/>
    <w:rsid w:val="005168B0"/>
    <w:rsid w:val="0051693E"/>
    <w:rsid w:val="0051729F"/>
    <w:rsid w:val="005201C6"/>
    <w:rsid w:val="00520644"/>
    <w:rsid w:val="00520A0C"/>
    <w:rsid w:val="00530E37"/>
    <w:rsid w:val="00535946"/>
    <w:rsid w:val="005452CF"/>
    <w:rsid w:val="005464A1"/>
    <w:rsid w:val="00546F12"/>
    <w:rsid w:val="005473A9"/>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05DD"/>
    <w:rsid w:val="005A08DB"/>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5AB1"/>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26F2"/>
    <w:rsid w:val="00654E31"/>
    <w:rsid w:val="00656A8F"/>
    <w:rsid w:val="00661FDB"/>
    <w:rsid w:val="006652DD"/>
    <w:rsid w:val="00665EA6"/>
    <w:rsid w:val="006671BF"/>
    <w:rsid w:val="00671AEB"/>
    <w:rsid w:val="00672A7D"/>
    <w:rsid w:val="00681416"/>
    <w:rsid w:val="006854D8"/>
    <w:rsid w:val="00695E8A"/>
    <w:rsid w:val="006A06F5"/>
    <w:rsid w:val="006A0ED2"/>
    <w:rsid w:val="006B0A73"/>
    <w:rsid w:val="006B5A6B"/>
    <w:rsid w:val="006C0F82"/>
    <w:rsid w:val="006C25E8"/>
    <w:rsid w:val="006C332E"/>
    <w:rsid w:val="006C49E8"/>
    <w:rsid w:val="006C5901"/>
    <w:rsid w:val="006D00F1"/>
    <w:rsid w:val="006D0B7D"/>
    <w:rsid w:val="006D377A"/>
    <w:rsid w:val="006D4222"/>
    <w:rsid w:val="006D6372"/>
    <w:rsid w:val="006D68C4"/>
    <w:rsid w:val="006D6E5C"/>
    <w:rsid w:val="006E02AF"/>
    <w:rsid w:val="006E0786"/>
    <w:rsid w:val="006E6B4A"/>
    <w:rsid w:val="006E7449"/>
    <w:rsid w:val="006E7FB1"/>
    <w:rsid w:val="006F2604"/>
    <w:rsid w:val="006F414B"/>
    <w:rsid w:val="006F5319"/>
    <w:rsid w:val="006F55FD"/>
    <w:rsid w:val="006F5D21"/>
    <w:rsid w:val="00701365"/>
    <w:rsid w:val="007061DA"/>
    <w:rsid w:val="007109F6"/>
    <w:rsid w:val="00711BE3"/>
    <w:rsid w:val="00721B51"/>
    <w:rsid w:val="00722CB3"/>
    <w:rsid w:val="00724594"/>
    <w:rsid w:val="00724FA7"/>
    <w:rsid w:val="00725415"/>
    <w:rsid w:val="007262CC"/>
    <w:rsid w:val="007265BA"/>
    <w:rsid w:val="00727505"/>
    <w:rsid w:val="00731581"/>
    <w:rsid w:val="0073481D"/>
    <w:rsid w:val="00741B9E"/>
    <w:rsid w:val="00743DAC"/>
    <w:rsid w:val="007455B3"/>
    <w:rsid w:val="00747912"/>
    <w:rsid w:val="007502CD"/>
    <w:rsid w:val="00752AE7"/>
    <w:rsid w:val="00752D3B"/>
    <w:rsid w:val="0075337B"/>
    <w:rsid w:val="00755CD4"/>
    <w:rsid w:val="00757F96"/>
    <w:rsid w:val="007610B5"/>
    <w:rsid w:val="00761B1E"/>
    <w:rsid w:val="007623CB"/>
    <w:rsid w:val="00762652"/>
    <w:rsid w:val="00764551"/>
    <w:rsid w:val="00764F45"/>
    <w:rsid w:val="0076556F"/>
    <w:rsid w:val="00765D44"/>
    <w:rsid w:val="007677B8"/>
    <w:rsid w:val="00781713"/>
    <w:rsid w:val="00785285"/>
    <w:rsid w:val="0078529D"/>
    <w:rsid w:val="00785E77"/>
    <w:rsid w:val="00786917"/>
    <w:rsid w:val="0078694C"/>
    <w:rsid w:val="0078720B"/>
    <w:rsid w:val="00787DC1"/>
    <w:rsid w:val="00794070"/>
    <w:rsid w:val="007A2BE1"/>
    <w:rsid w:val="007A63CA"/>
    <w:rsid w:val="007A713B"/>
    <w:rsid w:val="007A7DA0"/>
    <w:rsid w:val="007B64E5"/>
    <w:rsid w:val="007C2F04"/>
    <w:rsid w:val="007D15A1"/>
    <w:rsid w:val="007D1F27"/>
    <w:rsid w:val="007F06E5"/>
    <w:rsid w:val="007F5B8B"/>
    <w:rsid w:val="00801C26"/>
    <w:rsid w:val="0080383B"/>
    <w:rsid w:val="00804747"/>
    <w:rsid w:val="00805BC0"/>
    <w:rsid w:val="0081413B"/>
    <w:rsid w:val="00814FB9"/>
    <w:rsid w:val="00817E9A"/>
    <w:rsid w:val="00827786"/>
    <w:rsid w:val="00827BDA"/>
    <w:rsid w:val="00830D57"/>
    <w:rsid w:val="00831F00"/>
    <w:rsid w:val="008408D5"/>
    <w:rsid w:val="0084103C"/>
    <w:rsid w:val="00845FA9"/>
    <w:rsid w:val="00850CA0"/>
    <w:rsid w:val="00852A2F"/>
    <w:rsid w:val="008608EE"/>
    <w:rsid w:val="00860B07"/>
    <w:rsid w:val="008616F6"/>
    <w:rsid w:val="0086259C"/>
    <w:rsid w:val="008674ED"/>
    <w:rsid w:val="0087074C"/>
    <w:rsid w:val="008710FC"/>
    <w:rsid w:val="00874913"/>
    <w:rsid w:val="00883F24"/>
    <w:rsid w:val="00885109"/>
    <w:rsid w:val="008871B8"/>
    <w:rsid w:val="0089034B"/>
    <w:rsid w:val="008954A1"/>
    <w:rsid w:val="00897E1F"/>
    <w:rsid w:val="008A3E8E"/>
    <w:rsid w:val="008B2CB4"/>
    <w:rsid w:val="008B3D82"/>
    <w:rsid w:val="008B5503"/>
    <w:rsid w:val="008B6404"/>
    <w:rsid w:val="008C2C21"/>
    <w:rsid w:val="008C7DD3"/>
    <w:rsid w:val="008D054C"/>
    <w:rsid w:val="008D7B0F"/>
    <w:rsid w:val="008E000B"/>
    <w:rsid w:val="008E2926"/>
    <w:rsid w:val="008E35C6"/>
    <w:rsid w:val="008E3F49"/>
    <w:rsid w:val="008E5DBA"/>
    <w:rsid w:val="008E7FBC"/>
    <w:rsid w:val="008F0308"/>
    <w:rsid w:val="008F243B"/>
    <w:rsid w:val="008F4675"/>
    <w:rsid w:val="008F50FE"/>
    <w:rsid w:val="008F69CD"/>
    <w:rsid w:val="008F6E88"/>
    <w:rsid w:val="00901E60"/>
    <w:rsid w:val="00904A66"/>
    <w:rsid w:val="00905029"/>
    <w:rsid w:val="00910008"/>
    <w:rsid w:val="009137A3"/>
    <w:rsid w:val="00921A3A"/>
    <w:rsid w:val="0092287F"/>
    <w:rsid w:val="0092495B"/>
    <w:rsid w:val="0092660E"/>
    <w:rsid w:val="00936519"/>
    <w:rsid w:val="009413AA"/>
    <w:rsid w:val="00941DA3"/>
    <w:rsid w:val="00942C0C"/>
    <w:rsid w:val="009515D9"/>
    <w:rsid w:val="00951711"/>
    <w:rsid w:val="009539E3"/>
    <w:rsid w:val="00954083"/>
    <w:rsid w:val="00954A5E"/>
    <w:rsid w:val="009551B2"/>
    <w:rsid w:val="0096022C"/>
    <w:rsid w:val="009619B1"/>
    <w:rsid w:val="00964625"/>
    <w:rsid w:val="00965B57"/>
    <w:rsid w:val="009663CC"/>
    <w:rsid w:val="00977D7A"/>
    <w:rsid w:val="00980937"/>
    <w:rsid w:val="00981C1D"/>
    <w:rsid w:val="0098256C"/>
    <w:rsid w:val="0099109C"/>
    <w:rsid w:val="009936DB"/>
    <w:rsid w:val="00993CFC"/>
    <w:rsid w:val="009A1DC2"/>
    <w:rsid w:val="009A5EEA"/>
    <w:rsid w:val="009B0906"/>
    <w:rsid w:val="009B38F2"/>
    <w:rsid w:val="009B7433"/>
    <w:rsid w:val="009C0914"/>
    <w:rsid w:val="009C1E38"/>
    <w:rsid w:val="009C27E5"/>
    <w:rsid w:val="009D24A1"/>
    <w:rsid w:val="009D3891"/>
    <w:rsid w:val="009D6C03"/>
    <w:rsid w:val="009D71E8"/>
    <w:rsid w:val="009E0CF5"/>
    <w:rsid w:val="009E104B"/>
    <w:rsid w:val="009E7DE4"/>
    <w:rsid w:val="009F3BBD"/>
    <w:rsid w:val="00A022AB"/>
    <w:rsid w:val="00A063DD"/>
    <w:rsid w:val="00A1067F"/>
    <w:rsid w:val="00A112B5"/>
    <w:rsid w:val="00A13307"/>
    <w:rsid w:val="00A13F34"/>
    <w:rsid w:val="00A14EEA"/>
    <w:rsid w:val="00A22A4C"/>
    <w:rsid w:val="00A33636"/>
    <w:rsid w:val="00A34DBD"/>
    <w:rsid w:val="00A44FBB"/>
    <w:rsid w:val="00A50104"/>
    <w:rsid w:val="00A50A3B"/>
    <w:rsid w:val="00A522E0"/>
    <w:rsid w:val="00A52823"/>
    <w:rsid w:val="00A60E28"/>
    <w:rsid w:val="00A63579"/>
    <w:rsid w:val="00A6381A"/>
    <w:rsid w:val="00A638AC"/>
    <w:rsid w:val="00A64475"/>
    <w:rsid w:val="00A67847"/>
    <w:rsid w:val="00A727E5"/>
    <w:rsid w:val="00A748B5"/>
    <w:rsid w:val="00A771E1"/>
    <w:rsid w:val="00A7797A"/>
    <w:rsid w:val="00A80A32"/>
    <w:rsid w:val="00A81948"/>
    <w:rsid w:val="00A82A98"/>
    <w:rsid w:val="00A82D16"/>
    <w:rsid w:val="00A852F2"/>
    <w:rsid w:val="00A8712A"/>
    <w:rsid w:val="00A92F2B"/>
    <w:rsid w:val="00A95F75"/>
    <w:rsid w:val="00A968DA"/>
    <w:rsid w:val="00A96B83"/>
    <w:rsid w:val="00AA355B"/>
    <w:rsid w:val="00AA42E5"/>
    <w:rsid w:val="00AB24FA"/>
    <w:rsid w:val="00AB5161"/>
    <w:rsid w:val="00AC036C"/>
    <w:rsid w:val="00AC4141"/>
    <w:rsid w:val="00AD7B5A"/>
    <w:rsid w:val="00AE229F"/>
    <w:rsid w:val="00AF04B4"/>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0B64"/>
    <w:rsid w:val="00B74D4E"/>
    <w:rsid w:val="00B80219"/>
    <w:rsid w:val="00B87184"/>
    <w:rsid w:val="00B91453"/>
    <w:rsid w:val="00B923F8"/>
    <w:rsid w:val="00B96D2E"/>
    <w:rsid w:val="00BA19A5"/>
    <w:rsid w:val="00BA30E4"/>
    <w:rsid w:val="00BB2907"/>
    <w:rsid w:val="00BB3BFD"/>
    <w:rsid w:val="00BB6902"/>
    <w:rsid w:val="00BC078B"/>
    <w:rsid w:val="00BC3A7D"/>
    <w:rsid w:val="00BC4CFC"/>
    <w:rsid w:val="00BC67F6"/>
    <w:rsid w:val="00BD2004"/>
    <w:rsid w:val="00BD4B12"/>
    <w:rsid w:val="00BD50F2"/>
    <w:rsid w:val="00BD700D"/>
    <w:rsid w:val="00BE2F92"/>
    <w:rsid w:val="00BE44AC"/>
    <w:rsid w:val="00BF0D5F"/>
    <w:rsid w:val="00BF30FC"/>
    <w:rsid w:val="00BF59B3"/>
    <w:rsid w:val="00BF6F95"/>
    <w:rsid w:val="00C0337D"/>
    <w:rsid w:val="00C10BCF"/>
    <w:rsid w:val="00C11EB4"/>
    <w:rsid w:val="00C12746"/>
    <w:rsid w:val="00C23C11"/>
    <w:rsid w:val="00C2441E"/>
    <w:rsid w:val="00C25827"/>
    <w:rsid w:val="00C31636"/>
    <w:rsid w:val="00C31BB8"/>
    <w:rsid w:val="00C34B86"/>
    <w:rsid w:val="00C373EA"/>
    <w:rsid w:val="00C43CA3"/>
    <w:rsid w:val="00C43D9D"/>
    <w:rsid w:val="00C43EA4"/>
    <w:rsid w:val="00C4495D"/>
    <w:rsid w:val="00C45D68"/>
    <w:rsid w:val="00C50040"/>
    <w:rsid w:val="00C52DFF"/>
    <w:rsid w:val="00C55281"/>
    <w:rsid w:val="00C574E1"/>
    <w:rsid w:val="00C621C1"/>
    <w:rsid w:val="00C62989"/>
    <w:rsid w:val="00C65CBB"/>
    <w:rsid w:val="00C7068D"/>
    <w:rsid w:val="00C71DF9"/>
    <w:rsid w:val="00C73B6C"/>
    <w:rsid w:val="00C74684"/>
    <w:rsid w:val="00C749C5"/>
    <w:rsid w:val="00C752E0"/>
    <w:rsid w:val="00C77FEF"/>
    <w:rsid w:val="00C80F37"/>
    <w:rsid w:val="00C83659"/>
    <w:rsid w:val="00C839C1"/>
    <w:rsid w:val="00C97A7F"/>
    <w:rsid w:val="00C97F6B"/>
    <w:rsid w:val="00CA2A45"/>
    <w:rsid w:val="00CA4421"/>
    <w:rsid w:val="00CA5363"/>
    <w:rsid w:val="00CA5FFA"/>
    <w:rsid w:val="00CA7D07"/>
    <w:rsid w:val="00CB24A4"/>
    <w:rsid w:val="00CB5B17"/>
    <w:rsid w:val="00CB61B6"/>
    <w:rsid w:val="00CB6AA0"/>
    <w:rsid w:val="00CC2529"/>
    <w:rsid w:val="00CC4443"/>
    <w:rsid w:val="00CC4958"/>
    <w:rsid w:val="00CC5CAF"/>
    <w:rsid w:val="00CE29F2"/>
    <w:rsid w:val="00CE4FC4"/>
    <w:rsid w:val="00CE7E1B"/>
    <w:rsid w:val="00CF0C31"/>
    <w:rsid w:val="00CF20C7"/>
    <w:rsid w:val="00D04F25"/>
    <w:rsid w:val="00D06874"/>
    <w:rsid w:val="00D07530"/>
    <w:rsid w:val="00D07FCB"/>
    <w:rsid w:val="00D173F7"/>
    <w:rsid w:val="00D20203"/>
    <w:rsid w:val="00D204E0"/>
    <w:rsid w:val="00D21354"/>
    <w:rsid w:val="00D22400"/>
    <w:rsid w:val="00D23F4A"/>
    <w:rsid w:val="00D24C93"/>
    <w:rsid w:val="00D25CD7"/>
    <w:rsid w:val="00D264E2"/>
    <w:rsid w:val="00D278BA"/>
    <w:rsid w:val="00D33FE5"/>
    <w:rsid w:val="00D348C0"/>
    <w:rsid w:val="00D3578A"/>
    <w:rsid w:val="00D43A15"/>
    <w:rsid w:val="00D4463C"/>
    <w:rsid w:val="00D46182"/>
    <w:rsid w:val="00D46C7D"/>
    <w:rsid w:val="00D47FA3"/>
    <w:rsid w:val="00D501EE"/>
    <w:rsid w:val="00D517DC"/>
    <w:rsid w:val="00D5360D"/>
    <w:rsid w:val="00D5590D"/>
    <w:rsid w:val="00D618E4"/>
    <w:rsid w:val="00D61DA5"/>
    <w:rsid w:val="00D642A3"/>
    <w:rsid w:val="00D71B8A"/>
    <w:rsid w:val="00D72C08"/>
    <w:rsid w:val="00D75247"/>
    <w:rsid w:val="00D811C8"/>
    <w:rsid w:val="00D81325"/>
    <w:rsid w:val="00D875ED"/>
    <w:rsid w:val="00D877D0"/>
    <w:rsid w:val="00D90013"/>
    <w:rsid w:val="00D91B9C"/>
    <w:rsid w:val="00D92C1B"/>
    <w:rsid w:val="00D94CC7"/>
    <w:rsid w:val="00D97901"/>
    <w:rsid w:val="00DA1AF4"/>
    <w:rsid w:val="00DA3640"/>
    <w:rsid w:val="00DB0C60"/>
    <w:rsid w:val="00DB0F89"/>
    <w:rsid w:val="00DC641A"/>
    <w:rsid w:val="00DD21A1"/>
    <w:rsid w:val="00DD2354"/>
    <w:rsid w:val="00DD3D47"/>
    <w:rsid w:val="00DD68FB"/>
    <w:rsid w:val="00DD6B7D"/>
    <w:rsid w:val="00DD6E14"/>
    <w:rsid w:val="00DE15AC"/>
    <w:rsid w:val="00DE3358"/>
    <w:rsid w:val="00DF1F5A"/>
    <w:rsid w:val="00DF2015"/>
    <w:rsid w:val="00E038E2"/>
    <w:rsid w:val="00E061EC"/>
    <w:rsid w:val="00E0696B"/>
    <w:rsid w:val="00E10E81"/>
    <w:rsid w:val="00E13E51"/>
    <w:rsid w:val="00E21F56"/>
    <w:rsid w:val="00E3014F"/>
    <w:rsid w:val="00E4286E"/>
    <w:rsid w:val="00E43EAD"/>
    <w:rsid w:val="00E62349"/>
    <w:rsid w:val="00E62DCB"/>
    <w:rsid w:val="00E651DD"/>
    <w:rsid w:val="00E66558"/>
    <w:rsid w:val="00E70D81"/>
    <w:rsid w:val="00E726A6"/>
    <w:rsid w:val="00E73418"/>
    <w:rsid w:val="00E74748"/>
    <w:rsid w:val="00E753B5"/>
    <w:rsid w:val="00E76F7E"/>
    <w:rsid w:val="00E80B8A"/>
    <w:rsid w:val="00E8109E"/>
    <w:rsid w:val="00E85C23"/>
    <w:rsid w:val="00E868DC"/>
    <w:rsid w:val="00E86F05"/>
    <w:rsid w:val="00EA3A2A"/>
    <w:rsid w:val="00EA6B46"/>
    <w:rsid w:val="00EB3F16"/>
    <w:rsid w:val="00EB4556"/>
    <w:rsid w:val="00EB4A11"/>
    <w:rsid w:val="00EB64C8"/>
    <w:rsid w:val="00EB6B4B"/>
    <w:rsid w:val="00ED4136"/>
    <w:rsid w:val="00ED4D8A"/>
    <w:rsid w:val="00ED5108"/>
    <w:rsid w:val="00ED6AE8"/>
    <w:rsid w:val="00EE291B"/>
    <w:rsid w:val="00EE2CB2"/>
    <w:rsid w:val="00EE4E08"/>
    <w:rsid w:val="00EF11A4"/>
    <w:rsid w:val="00EF485B"/>
    <w:rsid w:val="00EF5A6B"/>
    <w:rsid w:val="00F012CA"/>
    <w:rsid w:val="00F01752"/>
    <w:rsid w:val="00F017D2"/>
    <w:rsid w:val="00F0355A"/>
    <w:rsid w:val="00F05C44"/>
    <w:rsid w:val="00F11C3B"/>
    <w:rsid w:val="00F15753"/>
    <w:rsid w:val="00F21F92"/>
    <w:rsid w:val="00F23410"/>
    <w:rsid w:val="00F24A7E"/>
    <w:rsid w:val="00F327BA"/>
    <w:rsid w:val="00F32ABA"/>
    <w:rsid w:val="00F33DC0"/>
    <w:rsid w:val="00F33F28"/>
    <w:rsid w:val="00F35A40"/>
    <w:rsid w:val="00F35FDE"/>
    <w:rsid w:val="00F40DE1"/>
    <w:rsid w:val="00F4142A"/>
    <w:rsid w:val="00F43AD0"/>
    <w:rsid w:val="00F54FCB"/>
    <w:rsid w:val="00F62587"/>
    <w:rsid w:val="00F631A6"/>
    <w:rsid w:val="00F63E9E"/>
    <w:rsid w:val="00F63FEA"/>
    <w:rsid w:val="00F66AA7"/>
    <w:rsid w:val="00F75603"/>
    <w:rsid w:val="00F76843"/>
    <w:rsid w:val="00F776E1"/>
    <w:rsid w:val="00F77E8D"/>
    <w:rsid w:val="00F83931"/>
    <w:rsid w:val="00F865C1"/>
    <w:rsid w:val="00F925EB"/>
    <w:rsid w:val="00F97033"/>
    <w:rsid w:val="00FA6DD0"/>
    <w:rsid w:val="00FC28DF"/>
    <w:rsid w:val="00FD157A"/>
    <w:rsid w:val="00FD1780"/>
    <w:rsid w:val="00FD2297"/>
    <w:rsid w:val="00FD406D"/>
    <w:rsid w:val="00FD6058"/>
    <w:rsid w:val="00FD6AC6"/>
    <w:rsid w:val="00FE2624"/>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paragraph">
    <w:name w:val="paragraph"/>
    <w:basedOn w:val="Normal"/>
    <w:rsid w:val="00032EBB"/>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032EBB"/>
  </w:style>
  <w:style w:type="character" w:customStyle="1" w:styleId="eop">
    <w:name w:val="eop"/>
    <w:basedOn w:val="DefaultParagraphFont"/>
    <w:rsid w:val="0003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8531316">
      <w:bodyDiv w:val="1"/>
      <w:marLeft w:val="0"/>
      <w:marRight w:val="0"/>
      <w:marTop w:val="0"/>
      <w:marBottom w:val="0"/>
      <w:divBdr>
        <w:top w:val="none" w:sz="0" w:space="0" w:color="auto"/>
        <w:left w:val="none" w:sz="0" w:space="0" w:color="auto"/>
        <w:bottom w:val="none" w:sz="0" w:space="0" w:color="auto"/>
        <w:right w:val="none" w:sz="0" w:space="0" w:color="auto"/>
      </w:divBdr>
      <w:divsChild>
        <w:div w:id="1381594749">
          <w:marLeft w:val="0"/>
          <w:marRight w:val="0"/>
          <w:marTop w:val="0"/>
          <w:marBottom w:val="0"/>
          <w:divBdr>
            <w:top w:val="none" w:sz="0" w:space="0" w:color="auto"/>
            <w:left w:val="none" w:sz="0" w:space="0" w:color="auto"/>
            <w:bottom w:val="none" w:sz="0" w:space="0" w:color="auto"/>
            <w:right w:val="none" w:sz="0" w:space="0" w:color="auto"/>
          </w:divBdr>
        </w:div>
        <w:div w:id="998190947">
          <w:marLeft w:val="0"/>
          <w:marRight w:val="0"/>
          <w:marTop w:val="0"/>
          <w:marBottom w:val="0"/>
          <w:divBdr>
            <w:top w:val="none" w:sz="0" w:space="0" w:color="auto"/>
            <w:left w:val="none" w:sz="0" w:space="0" w:color="auto"/>
            <w:bottom w:val="none" w:sz="0" w:space="0" w:color="auto"/>
            <w:right w:val="none" w:sz="0" w:space="0" w:color="auto"/>
          </w:divBdr>
        </w:div>
        <w:div w:id="235556964">
          <w:marLeft w:val="0"/>
          <w:marRight w:val="0"/>
          <w:marTop w:val="0"/>
          <w:marBottom w:val="0"/>
          <w:divBdr>
            <w:top w:val="none" w:sz="0" w:space="0" w:color="auto"/>
            <w:left w:val="none" w:sz="0" w:space="0" w:color="auto"/>
            <w:bottom w:val="none" w:sz="0" w:space="0" w:color="auto"/>
            <w:right w:val="none" w:sz="0" w:space="0" w:color="auto"/>
          </w:divBdr>
        </w:div>
        <w:div w:id="1579746696">
          <w:marLeft w:val="0"/>
          <w:marRight w:val="0"/>
          <w:marTop w:val="0"/>
          <w:marBottom w:val="0"/>
          <w:divBdr>
            <w:top w:val="none" w:sz="0" w:space="0" w:color="auto"/>
            <w:left w:val="none" w:sz="0" w:space="0" w:color="auto"/>
            <w:bottom w:val="none" w:sz="0" w:space="0" w:color="auto"/>
            <w:right w:val="none" w:sz="0" w:space="0" w:color="auto"/>
          </w:divBdr>
        </w:div>
        <w:div w:id="1108700726">
          <w:marLeft w:val="0"/>
          <w:marRight w:val="0"/>
          <w:marTop w:val="0"/>
          <w:marBottom w:val="0"/>
          <w:divBdr>
            <w:top w:val="none" w:sz="0" w:space="0" w:color="auto"/>
            <w:left w:val="none" w:sz="0" w:space="0" w:color="auto"/>
            <w:bottom w:val="none" w:sz="0" w:space="0" w:color="auto"/>
            <w:right w:val="none" w:sz="0" w:space="0" w:color="auto"/>
          </w:divBdr>
        </w:div>
        <w:div w:id="463819202">
          <w:marLeft w:val="0"/>
          <w:marRight w:val="0"/>
          <w:marTop w:val="0"/>
          <w:marBottom w:val="0"/>
          <w:divBdr>
            <w:top w:val="none" w:sz="0" w:space="0" w:color="auto"/>
            <w:left w:val="none" w:sz="0" w:space="0" w:color="auto"/>
            <w:bottom w:val="none" w:sz="0" w:space="0" w:color="auto"/>
            <w:right w:val="none" w:sz="0" w:space="0" w:color="auto"/>
          </w:divBdr>
        </w:div>
        <w:div w:id="62291570">
          <w:marLeft w:val="0"/>
          <w:marRight w:val="0"/>
          <w:marTop w:val="0"/>
          <w:marBottom w:val="0"/>
          <w:divBdr>
            <w:top w:val="none" w:sz="0" w:space="0" w:color="auto"/>
            <w:left w:val="none" w:sz="0" w:space="0" w:color="auto"/>
            <w:bottom w:val="none" w:sz="0" w:space="0" w:color="auto"/>
            <w:right w:val="none" w:sz="0" w:space="0" w:color="auto"/>
          </w:divBdr>
        </w:div>
        <w:div w:id="869878938">
          <w:marLeft w:val="0"/>
          <w:marRight w:val="0"/>
          <w:marTop w:val="0"/>
          <w:marBottom w:val="0"/>
          <w:divBdr>
            <w:top w:val="none" w:sz="0" w:space="0" w:color="auto"/>
            <w:left w:val="none" w:sz="0" w:space="0" w:color="auto"/>
            <w:bottom w:val="none" w:sz="0" w:space="0" w:color="auto"/>
            <w:right w:val="none" w:sz="0" w:space="0" w:color="auto"/>
          </w:divBdr>
        </w:div>
        <w:div w:id="142356286">
          <w:marLeft w:val="0"/>
          <w:marRight w:val="0"/>
          <w:marTop w:val="0"/>
          <w:marBottom w:val="0"/>
          <w:divBdr>
            <w:top w:val="none" w:sz="0" w:space="0" w:color="auto"/>
            <w:left w:val="none" w:sz="0" w:space="0" w:color="auto"/>
            <w:bottom w:val="none" w:sz="0" w:space="0" w:color="auto"/>
            <w:right w:val="none" w:sz="0" w:space="0" w:color="auto"/>
          </w:divBdr>
        </w:div>
        <w:div w:id="20510257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using-pupil-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endowmentfoundation.org.uk/education-evidence/using-pupil-premium" TargetMode="External"/><Relationship Id="rId4" Type="http://schemas.openxmlformats.org/officeDocument/2006/relationships/settings" Target="settings.xml"/><Relationship Id="rId9" Type="http://schemas.openxmlformats.org/officeDocument/2006/relationships/hyperlink" Target="https://assets.publishing.service.gov.uk/media/65cf69384239310011b7b91f/Using_Pupil_Premium_-_Guidance_for_School_Lead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A4BC-94D6-4B9B-BFD7-D7C4C797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2009</Words>
  <Characters>11177</Characters>
  <Application>Microsoft Office Word</Application>
  <DocSecurity>0</DocSecurity>
  <Lines>370</Lines>
  <Paragraphs>153</Paragraphs>
  <ScaleCrop>false</ScaleCrop>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 Holt // St Peter's MB // Staff</cp:lastModifiedBy>
  <cp:revision>5</cp:revision>
  <cp:lastPrinted>2025-06-12T08:22:00Z</cp:lastPrinted>
  <dcterms:created xsi:type="dcterms:W3CDTF">2025-06-16T10:56:00Z</dcterms:created>
  <dcterms:modified xsi:type="dcterms:W3CDTF">2026-01-07T13:46:00Z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